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7B" w:rsidRDefault="007B267B">
      <w:pPr>
        <w:jc w:val="both"/>
        <w:rPr>
          <w:rFonts w:ascii="Tahoma" w:hAnsi="Tahoma" w:cs="Tahoma"/>
          <w:sz w:val="22"/>
          <w:szCs w:val="22"/>
          <w:lang w:val="de-DE"/>
        </w:rPr>
      </w:pPr>
    </w:p>
    <w:p w:rsidR="007D710D" w:rsidRPr="00926D80" w:rsidRDefault="007D710D">
      <w:pPr>
        <w:jc w:val="both"/>
        <w:rPr>
          <w:rFonts w:ascii="Tahoma" w:hAnsi="Tahoma" w:cs="Tahoma"/>
          <w:sz w:val="22"/>
          <w:szCs w:val="22"/>
          <w:lang w:val="de-DE"/>
        </w:rPr>
      </w:pPr>
      <w:r w:rsidRPr="00926D80">
        <w:rPr>
          <w:rFonts w:ascii="Tahoma" w:hAnsi="Tahoma" w:cs="Tahoma"/>
          <w:sz w:val="22"/>
          <w:szCs w:val="22"/>
          <w:lang w:val="de-DE"/>
        </w:rPr>
        <w:t>Die nachstehende Verpflichtungserklärung zum gegenständlichen Antrag erhält mit Genehmigung der Beihilfe die rechtliche Verbindlichkeit einer Förderungs</w:t>
      </w:r>
      <w:r w:rsidR="00DB546E" w:rsidRPr="00926D80">
        <w:rPr>
          <w:rFonts w:ascii="Tahoma" w:hAnsi="Tahoma" w:cs="Tahoma"/>
          <w:sz w:val="22"/>
          <w:szCs w:val="22"/>
          <w:lang w:val="de-DE"/>
        </w:rPr>
        <w:t>vereinbarung mit der Wirtschaft</w:t>
      </w:r>
      <w:r w:rsidR="001B5B33" w:rsidRPr="00926D80">
        <w:rPr>
          <w:rFonts w:ascii="Tahoma" w:hAnsi="Tahoma" w:cs="Tahoma"/>
          <w:sz w:val="22"/>
          <w:szCs w:val="22"/>
          <w:lang w:val="de-DE"/>
        </w:rPr>
        <w:t>sagentur</w:t>
      </w:r>
      <w:r w:rsidRPr="00926D80">
        <w:rPr>
          <w:rFonts w:ascii="Tahoma" w:hAnsi="Tahoma" w:cs="Tahoma"/>
          <w:sz w:val="22"/>
          <w:szCs w:val="22"/>
          <w:lang w:val="de-DE"/>
        </w:rPr>
        <w:t xml:space="preserve"> Burgenland G</w:t>
      </w:r>
      <w:r w:rsidR="00DB546E" w:rsidRPr="00926D80">
        <w:rPr>
          <w:rFonts w:ascii="Tahoma" w:hAnsi="Tahoma" w:cs="Tahoma"/>
          <w:sz w:val="22"/>
          <w:szCs w:val="22"/>
          <w:lang w:val="de-DE"/>
        </w:rPr>
        <w:t>mbH</w:t>
      </w:r>
      <w:r w:rsidR="00A80AA7" w:rsidRPr="00926D80">
        <w:rPr>
          <w:rFonts w:ascii="Tahoma" w:hAnsi="Tahoma" w:cs="Tahoma"/>
          <w:sz w:val="22"/>
          <w:szCs w:val="22"/>
          <w:lang w:val="de-DE"/>
        </w:rPr>
        <w:t>.</w:t>
      </w:r>
    </w:p>
    <w:p w:rsidR="003075C2" w:rsidRPr="00926D80" w:rsidRDefault="003075C2">
      <w:pPr>
        <w:jc w:val="both"/>
        <w:rPr>
          <w:rFonts w:ascii="Tahoma" w:hAnsi="Tahoma" w:cs="Tahoma"/>
          <w:sz w:val="22"/>
          <w:szCs w:val="22"/>
          <w:lang w:val="de-DE"/>
        </w:rPr>
      </w:pPr>
    </w:p>
    <w:p w:rsidR="007D710D" w:rsidRPr="007B267B" w:rsidRDefault="00D83C2E" w:rsidP="007B267B">
      <w:pPr>
        <w:pStyle w:val="berschrift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C000"/>
        <w:rPr>
          <w:rFonts w:ascii="Broadway" w:hAnsi="Broadway" w:cs="Tahoma"/>
          <w:b w:val="0"/>
          <w:sz w:val="18"/>
          <w:szCs w:val="18"/>
        </w:rPr>
      </w:pPr>
      <w:r w:rsidRPr="00926D80">
        <w:rPr>
          <w:rFonts w:ascii="Tahoma" w:hAnsi="Tahoma" w:cs="Tahoma"/>
          <w:sz w:val="18"/>
          <w:szCs w:val="18"/>
        </w:rPr>
        <w:br/>
      </w:r>
      <w:r w:rsidR="007D710D" w:rsidRPr="007B267B">
        <w:rPr>
          <w:rFonts w:ascii="Broadway" w:hAnsi="Broadway" w:cs="Tahoma"/>
          <w:b w:val="0"/>
          <w:szCs w:val="28"/>
        </w:rPr>
        <w:t>V</w:t>
      </w:r>
      <w:r w:rsidRPr="007B267B">
        <w:rPr>
          <w:rFonts w:ascii="Broadway" w:hAnsi="Broadway" w:cs="Tahoma"/>
          <w:b w:val="0"/>
          <w:szCs w:val="28"/>
        </w:rPr>
        <w:t xml:space="preserve"> E R P F L I C H T U N G S E R K L Ä R U N G</w:t>
      </w:r>
      <w:r w:rsidRPr="007B267B">
        <w:rPr>
          <w:rFonts w:ascii="Broadway" w:hAnsi="Broadway" w:cs="Tahoma"/>
          <w:b w:val="0"/>
          <w:szCs w:val="28"/>
        </w:rPr>
        <w:br/>
      </w:r>
    </w:p>
    <w:p w:rsidR="007D710D" w:rsidRPr="00926D80" w:rsidRDefault="007D710D" w:rsidP="00E0114F">
      <w:pPr>
        <w:pStyle w:val="Textkrper"/>
        <w:rPr>
          <w:rFonts w:ascii="Tahoma" w:hAnsi="Tahoma" w:cs="Tahoma"/>
          <w:sz w:val="22"/>
          <w:szCs w:val="22"/>
        </w:rPr>
      </w:pPr>
      <w:r w:rsidRPr="00926D80">
        <w:rPr>
          <w:rFonts w:ascii="Tahoma" w:hAnsi="Tahoma" w:cs="Tahoma"/>
          <w:sz w:val="22"/>
          <w:szCs w:val="22"/>
        </w:rPr>
        <w:t>Der Förderwerber erklärt, dass er die</w:t>
      </w:r>
      <w:r w:rsidR="000F01E7" w:rsidRPr="00926D80">
        <w:rPr>
          <w:rFonts w:ascii="Tahoma" w:hAnsi="Tahoma" w:cs="Tahoma"/>
          <w:color w:val="FF0000"/>
          <w:sz w:val="22"/>
          <w:szCs w:val="22"/>
        </w:rPr>
        <w:t xml:space="preserve"> </w:t>
      </w:r>
      <w:r w:rsidR="000F01E7" w:rsidRPr="00926D80">
        <w:rPr>
          <w:rFonts w:ascii="Tahoma" w:hAnsi="Tahoma" w:cs="Tahoma"/>
          <w:sz w:val="22"/>
          <w:szCs w:val="22"/>
        </w:rPr>
        <w:t>Verfahrensb</w:t>
      </w:r>
      <w:r w:rsidRPr="00926D80">
        <w:rPr>
          <w:rFonts w:ascii="Tahoma" w:hAnsi="Tahoma" w:cs="Tahoma"/>
          <w:sz w:val="22"/>
          <w:szCs w:val="22"/>
        </w:rPr>
        <w:t>estimmungen</w:t>
      </w:r>
      <w:r w:rsidR="000F01E7" w:rsidRPr="00926D80">
        <w:rPr>
          <w:rFonts w:ascii="Tahoma" w:hAnsi="Tahoma" w:cs="Tahoma"/>
          <w:sz w:val="22"/>
          <w:szCs w:val="22"/>
        </w:rPr>
        <w:t xml:space="preserve"> </w:t>
      </w:r>
      <w:r w:rsidRPr="00926D80">
        <w:rPr>
          <w:rFonts w:ascii="Tahoma" w:hAnsi="Tahoma" w:cs="Tahoma"/>
          <w:sz w:val="22"/>
          <w:szCs w:val="22"/>
        </w:rPr>
        <w:t xml:space="preserve">und Kriterien der </w:t>
      </w:r>
      <w:r w:rsidR="000F01E7" w:rsidRPr="00926D80">
        <w:rPr>
          <w:rFonts w:ascii="Tahoma" w:hAnsi="Tahoma" w:cs="Tahoma"/>
          <w:sz w:val="22"/>
          <w:szCs w:val="22"/>
        </w:rPr>
        <w:t xml:space="preserve">ggst. </w:t>
      </w:r>
      <w:r w:rsidR="00D83C2E" w:rsidRPr="00926D80">
        <w:rPr>
          <w:rFonts w:ascii="Tahoma" w:hAnsi="Tahoma" w:cs="Tahoma"/>
          <w:sz w:val="22"/>
          <w:szCs w:val="22"/>
        </w:rPr>
        <w:t>Aktionsrichtlinie „Privatzimmerf</w:t>
      </w:r>
      <w:r w:rsidRPr="00926D80">
        <w:rPr>
          <w:rFonts w:ascii="Tahoma" w:hAnsi="Tahoma" w:cs="Tahoma"/>
          <w:sz w:val="22"/>
          <w:szCs w:val="22"/>
        </w:rPr>
        <w:t>örderung Burgenland</w:t>
      </w:r>
      <w:r w:rsidR="00C97129">
        <w:rPr>
          <w:rFonts w:ascii="Tahoma" w:hAnsi="Tahoma" w:cs="Tahoma"/>
          <w:sz w:val="22"/>
          <w:szCs w:val="22"/>
        </w:rPr>
        <w:t xml:space="preserve"> 2024</w:t>
      </w:r>
      <w:r w:rsidR="00D83C2E" w:rsidRPr="00926D80">
        <w:rPr>
          <w:rFonts w:ascii="Tahoma" w:hAnsi="Tahoma" w:cs="Tahoma"/>
          <w:sz w:val="22"/>
          <w:szCs w:val="22"/>
        </w:rPr>
        <w:t xml:space="preserve"> - 20</w:t>
      </w:r>
      <w:r w:rsidR="001B5B33" w:rsidRPr="00926D80">
        <w:rPr>
          <w:rFonts w:ascii="Tahoma" w:hAnsi="Tahoma" w:cs="Tahoma"/>
          <w:sz w:val="22"/>
          <w:szCs w:val="22"/>
        </w:rPr>
        <w:t>3</w:t>
      </w:r>
      <w:r w:rsidR="00C97129">
        <w:rPr>
          <w:rFonts w:ascii="Tahoma" w:hAnsi="Tahoma" w:cs="Tahoma"/>
          <w:sz w:val="22"/>
          <w:szCs w:val="22"/>
        </w:rPr>
        <w:t>0</w:t>
      </w:r>
      <w:r w:rsidRPr="00926D80">
        <w:rPr>
          <w:rFonts w:ascii="Tahoma" w:hAnsi="Tahoma" w:cs="Tahoma"/>
          <w:sz w:val="22"/>
          <w:szCs w:val="22"/>
        </w:rPr>
        <w:t xml:space="preserve">“ </w:t>
      </w:r>
      <w:r w:rsidR="00E0114F" w:rsidRPr="00926D80">
        <w:rPr>
          <w:rFonts w:ascii="Tahoma" w:hAnsi="Tahoma" w:cs="Tahoma"/>
          <w:sz w:val="22"/>
          <w:szCs w:val="22"/>
        </w:rPr>
        <w:t>(</w:t>
      </w:r>
      <w:r w:rsidR="00D83C2E" w:rsidRPr="00926D80">
        <w:rPr>
          <w:rFonts w:ascii="Tahoma" w:hAnsi="Tahoma" w:cs="Tahoma"/>
          <w:sz w:val="22"/>
          <w:szCs w:val="22"/>
        </w:rPr>
        <w:t>D</w:t>
      </w:r>
      <w:r w:rsidR="00E0114F" w:rsidRPr="00926D80">
        <w:rPr>
          <w:rFonts w:ascii="Tahoma" w:hAnsi="Tahoma" w:cs="Tahoma"/>
          <w:sz w:val="22"/>
          <w:szCs w:val="22"/>
        </w:rPr>
        <w:t>e</w:t>
      </w:r>
      <w:r w:rsidR="00860CFF" w:rsidRPr="00926D80">
        <w:rPr>
          <w:rFonts w:ascii="Tahoma" w:hAnsi="Tahoma" w:cs="Tahoma"/>
          <w:sz w:val="22"/>
          <w:szCs w:val="22"/>
        </w:rPr>
        <w:t>-</w:t>
      </w:r>
      <w:r w:rsidR="00E0114F" w:rsidRPr="00926D80">
        <w:rPr>
          <w:rFonts w:ascii="Tahoma" w:hAnsi="Tahoma" w:cs="Tahoma"/>
          <w:sz w:val="22"/>
          <w:szCs w:val="22"/>
        </w:rPr>
        <w:t xml:space="preserve">minimis-Beihilfe) und der Rahmenrichtlinie </w:t>
      </w:r>
      <w:r w:rsidR="002D41BF">
        <w:rPr>
          <w:rFonts w:ascii="Tahoma" w:hAnsi="Tahoma" w:cs="Tahoma"/>
          <w:sz w:val="22"/>
          <w:szCs w:val="22"/>
        </w:rPr>
        <w:t>„</w:t>
      </w:r>
      <w:r w:rsidR="00E0114F" w:rsidRPr="00926D80">
        <w:rPr>
          <w:rFonts w:ascii="Tahoma" w:hAnsi="Tahoma" w:cs="Tahoma"/>
          <w:sz w:val="22"/>
          <w:szCs w:val="22"/>
        </w:rPr>
        <w:t>Wirtschaftsförderung des Landes Burgenland“</w:t>
      </w:r>
      <w:r w:rsidRPr="00926D80">
        <w:rPr>
          <w:rFonts w:ascii="Tahoma" w:hAnsi="Tahoma" w:cs="Tahoma"/>
          <w:sz w:val="22"/>
          <w:szCs w:val="22"/>
        </w:rPr>
        <w:t xml:space="preserve"> zur Kenntnis genommen hat.</w:t>
      </w:r>
    </w:p>
    <w:p w:rsidR="007D710D" w:rsidRPr="00926D80" w:rsidRDefault="007D710D">
      <w:pPr>
        <w:jc w:val="both"/>
        <w:rPr>
          <w:rFonts w:ascii="Tahoma" w:hAnsi="Tahoma" w:cs="Tahoma"/>
          <w:sz w:val="22"/>
          <w:szCs w:val="22"/>
          <w:lang w:val="de-DE"/>
        </w:rPr>
      </w:pPr>
    </w:p>
    <w:p w:rsidR="007D710D" w:rsidRPr="00926D80" w:rsidRDefault="007D710D">
      <w:pPr>
        <w:jc w:val="both"/>
        <w:rPr>
          <w:rFonts w:ascii="Tahoma" w:hAnsi="Tahoma" w:cs="Tahoma"/>
          <w:b/>
          <w:bCs/>
          <w:sz w:val="22"/>
          <w:szCs w:val="22"/>
          <w:lang w:val="de-DE"/>
        </w:rPr>
      </w:pPr>
      <w:r w:rsidRPr="00926D80">
        <w:rPr>
          <w:rFonts w:ascii="Tahoma" w:hAnsi="Tahoma" w:cs="Tahoma"/>
          <w:b/>
          <w:bCs/>
          <w:sz w:val="22"/>
          <w:szCs w:val="22"/>
          <w:lang w:val="de-DE"/>
        </w:rPr>
        <w:t>1. Der För</w:t>
      </w:r>
      <w:r w:rsidR="00FA78BD">
        <w:rPr>
          <w:rFonts w:ascii="Tahoma" w:hAnsi="Tahoma" w:cs="Tahoma"/>
          <w:b/>
          <w:bCs/>
          <w:sz w:val="22"/>
          <w:szCs w:val="22"/>
          <w:lang w:val="de-DE"/>
        </w:rPr>
        <w:t>derungsnehmer verpflichtet sich,</w:t>
      </w:r>
    </w:p>
    <w:p w:rsidR="00A12D29" w:rsidRPr="00926D80" w:rsidRDefault="00A12D29">
      <w:pPr>
        <w:jc w:val="both"/>
        <w:rPr>
          <w:rFonts w:ascii="Tahoma" w:hAnsi="Tahoma" w:cs="Tahoma"/>
          <w:sz w:val="22"/>
          <w:szCs w:val="22"/>
          <w:lang w:val="de-DE"/>
        </w:rPr>
      </w:pPr>
    </w:p>
    <w:p w:rsidR="007D710D" w:rsidRPr="00926D80" w:rsidRDefault="00D83C2E" w:rsidP="00A12D29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26D80">
        <w:rPr>
          <w:rFonts w:ascii="Tahoma" w:hAnsi="Tahoma" w:cs="Tahoma"/>
          <w:sz w:val="22"/>
          <w:szCs w:val="22"/>
          <w:lang w:val="de-DE"/>
        </w:rPr>
        <w:sym w:font="Wingdings 3" w:char="F05B"/>
      </w:r>
      <w:r w:rsidR="00A12D29" w:rsidRPr="00926D80">
        <w:rPr>
          <w:rFonts w:ascii="Tahoma" w:hAnsi="Tahoma" w:cs="Tahoma"/>
          <w:sz w:val="22"/>
          <w:szCs w:val="22"/>
          <w:lang w:val="de-DE"/>
        </w:rPr>
        <w:tab/>
      </w:r>
      <w:r w:rsidR="007D710D" w:rsidRPr="00926D80">
        <w:rPr>
          <w:rFonts w:ascii="Tahoma" w:hAnsi="Tahoma" w:cs="Tahoma"/>
          <w:sz w:val="22"/>
          <w:szCs w:val="22"/>
        </w:rPr>
        <w:t>laufend, bis zur Erfüllung der Bedingungen und Auflagen</w:t>
      </w:r>
      <w:r w:rsidR="002D41BF">
        <w:rPr>
          <w:rFonts w:ascii="Tahoma" w:hAnsi="Tahoma" w:cs="Tahoma"/>
          <w:sz w:val="22"/>
          <w:szCs w:val="22"/>
        </w:rPr>
        <w:t>,</w:t>
      </w:r>
      <w:r w:rsidR="007D710D" w:rsidRPr="00926D80">
        <w:rPr>
          <w:rFonts w:ascii="Tahoma" w:hAnsi="Tahoma" w:cs="Tahoma"/>
          <w:sz w:val="22"/>
          <w:szCs w:val="22"/>
        </w:rPr>
        <w:t xml:space="preserve"> alle Umstände, die eine Änderung gegenüber dem Förderungsansuchen bedeuten, unverzüglich der Wi</w:t>
      </w:r>
      <w:r w:rsidR="00DB546E" w:rsidRPr="00926D80">
        <w:rPr>
          <w:rFonts w:ascii="Tahoma" w:hAnsi="Tahoma" w:cs="Tahoma"/>
          <w:sz w:val="22"/>
          <w:szCs w:val="22"/>
        </w:rPr>
        <w:t>rtschaft</w:t>
      </w:r>
      <w:r w:rsidR="001B5B33" w:rsidRPr="00926D80">
        <w:rPr>
          <w:rFonts w:ascii="Tahoma" w:hAnsi="Tahoma" w:cs="Tahoma"/>
          <w:sz w:val="22"/>
          <w:szCs w:val="22"/>
        </w:rPr>
        <w:t>sagentur</w:t>
      </w:r>
      <w:r w:rsidR="00DB546E" w:rsidRPr="00926D80">
        <w:rPr>
          <w:rFonts w:ascii="Tahoma" w:hAnsi="Tahoma" w:cs="Tahoma"/>
          <w:sz w:val="22"/>
          <w:szCs w:val="22"/>
        </w:rPr>
        <w:t xml:space="preserve"> Burgenland GmbH</w:t>
      </w:r>
      <w:r w:rsidR="007D710D" w:rsidRPr="00926D80">
        <w:rPr>
          <w:rFonts w:ascii="Tahoma" w:hAnsi="Tahoma" w:cs="Tahoma"/>
          <w:sz w:val="22"/>
          <w:szCs w:val="22"/>
        </w:rPr>
        <w:t xml:space="preserve"> anzuzeigen. Solche Umstände sind zum Beispiel wesentliche Änderungen der Eigentumsverhältnisse, Änderung der Vermietungsart zu anderen als touristischen Zwecken sowie Änderung sonstiger wesentlicher Rahmenbedingungen.</w:t>
      </w:r>
    </w:p>
    <w:p w:rsidR="007D710D" w:rsidRPr="00926D80" w:rsidRDefault="007D710D">
      <w:pPr>
        <w:jc w:val="both"/>
        <w:rPr>
          <w:rFonts w:ascii="Tahoma" w:hAnsi="Tahoma" w:cs="Tahoma"/>
          <w:sz w:val="22"/>
          <w:szCs w:val="22"/>
          <w:lang w:val="de-DE"/>
        </w:rPr>
      </w:pPr>
    </w:p>
    <w:p w:rsidR="007D710D" w:rsidRPr="00926D80" w:rsidRDefault="00A12D29" w:rsidP="00A12D29">
      <w:pPr>
        <w:pStyle w:val="Textkrper-Zeileneinzug"/>
        <w:tabs>
          <w:tab w:val="clear" w:pos="360"/>
          <w:tab w:val="left" w:pos="0"/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26D80">
        <w:rPr>
          <w:rFonts w:ascii="Tahoma" w:hAnsi="Tahoma" w:cs="Tahoma"/>
          <w:sz w:val="22"/>
          <w:szCs w:val="22"/>
        </w:rPr>
        <w:sym w:font="Wingdings 3" w:char="F05B"/>
      </w:r>
      <w:r w:rsidRPr="00926D80">
        <w:rPr>
          <w:rFonts w:ascii="Tahoma" w:hAnsi="Tahoma" w:cs="Tahoma"/>
          <w:sz w:val="22"/>
          <w:szCs w:val="22"/>
        </w:rPr>
        <w:tab/>
      </w:r>
      <w:r w:rsidR="007D710D" w:rsidRPr="00926D80">
        <w:rPr>
          <w:rFonts w:ascii="Tahoma" w:hAnsi="Tahoma" w:cs="Tahoma"/>
          <w:sz w:val="22"/>
          <w:szCs w:val="22"/>
        </w:rPr>
        <w:t>jede Auskunft zu erteilen bzw. Erhebung zu ermögl</w:t>
      </w:r>
      <w:r w:rsidR="00AA0CC7" w:rsidRPr="00926D80">
        <w:rPr>
          <w:rFonts w:ascii="Tahoma" w:hAnsi="Tahoma" w:cs="Tahoma"/>
          <w:sz w:val="22"/>
          <w:szCs w:val="22"/>
        </w:rPr>
        <w:t>ichen, welche in direktem</w:t>
      </w:r>
      <w:r w:rsidR="007D710D" w:rsidRPr="00926D80">
        <w:rPr>
          <w:rFonts w:ascii="Tahoma" w:hAnsi="Tahoma" w:cs="Tahoma"/>
          <w:sz w:val="22"/>
          <w:szCs w:val="22"/>
        </w:rPr>
        <w:t xml:space="preserve"> Zusammenhang mit dem geförderten Projekt und den Förderungsbedingungen steh</w:t>
      </w:r>
      <w:r w:rsidR="002D41BF">
        <w:rPr>
          <w:rFonts w:ascii="Tahoma" w:hAnsi="Tahoma" w:cs="Tahoma"/>
          <w:sz w:val="22"/>
          <w:szCs w:val="22"/>
        </w:rPr>
        <w:t>t</w:t>
      </w:r>
      <w:r w:rsidR="007D710D" w:rsidRPr="00926D80">
        <w:rPr>
          <w:rFonts w:ascii="Tahoma" w:hAnsi="Tahoma" w:cs="Tahoma"/>
          <w:sz w:val="22"/>
          <w:szCs w:val="22"/>
        </w:rPr>
        <w:t>. Zu diesem Zwecke ist der Wi</w:t>
      </w:r>
      <w:r w:rsidR="00DB546E" w:rsidRPr="00926D80">
        <w:rPr>
          <w:rFonts w:ascii="Tahoma" w:hAnsi="Tahoma" w:cs="Tahoma"/>
          <w:sz w:val="22"/>
          <w:szCs w:val="22"/>
        </w:rPr>
        <w:t>rtschaft</w:t>
      </w:r>
      <w:r w:rsidR="001B5B33" w:rsidRPr="00926D80">
        <w:rPr>
          <w:rFonts w:ascii="Tahoma" w:hAnsi="Tahoma" w:cs="Tahoma"/>
          <w:sz w:val="22"/>
          <w:szCs w:val="22"/>
        </w:rPr>
        <w:t>sagentur</w:t>
      </w:r>
      <w:r w:rsidR="00DB546E" w:rsidRPr="00926D80">
        <w:rPr>
          <w:rFonts w:ascii="Tahoma" w:hAnsi="Tahoma" w:cs="Tahoma"/>
          <w:sz w:val="22"/>
          <w:szCs w:val="22"/>
        </w:rPr>
        <w:t xml:space="preserve"> Burgenland GmbH</w:t>
      </w:r>
      <w:r w:rsidR="007D710D" w:rsidRPr="00926D80">
        <w:rPr>
          <w:rFonts w:ascii="Tahoma" w:hAnsi="Tahoma" w:cs="Tahoma"/>
          <w:sz w:val="22"/>
          <w:szCs w:val="22"/>
        </w:rPr>
        <w:t xml:space="preserve"> oder deren Beauftragten insbesondere zu gestatten bzw. zu gewähren: die Einsicht in Bücher und Belege sowie in sonstige mit dem Förderungsvorhaben in Zusammenhang stehende Unterlagen, das Betreten von Grundstücken und Gebäuden sowie die Durchführung von Überprüfungen.</w:t>
      </w:r>
    </w:p>
    <w:p w:rsidR="007D710D" w:rsidRPr="00926D80" w:rsidRDefault="007D710D">
      <w:pPr>
        <w:jc w:val="both"/>
        <w:rPr>
          <w:rFonts w:ascii="Tahoma" w:hAnsi="Tahoma" w:cs="Tahoma"/>
          <w:sz w:val="22"/>
          <w:szCs w:val="22"/>
          <w:lang w:val="de-DE"/>
        </w:rPr>
      </w:pPr>
    </w:p>
    <w:p w:rsidR="007D710D" w:rsidRPr="00926D80" w:rsidRDefault="00A12D29" w:rsidP="00A12D29">
      <w:pPr>
        <w:pStyle w:val="Textkrper-Zeileneinzug"/>
        <w:tabs>
          <w:tab w:val="clear" w:pos="360"/>
          <w:tab w:val="left" w:pos="0"/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  <w:u w:val="single"/>
        </w:rPr>
      </w:pPr>
      <w:r w:rsidRPr="00926D80">
        <w:rPr>
          <w:rFonts w:ascii="Tahoma" w:hAnsi="Tahoma" w:cs="Tahoma"/>
          <w:sz w:val="22"/>
          <w:szCs w:val="22"/>
        </w:rPr>
        <w:sym w:font="Wingdings 3" w:char="F05B"/>
      </w:r>
      <w:r w:rsidRPr="00926D80">
        <w:rPr>
          <w:rFonts w:ascii="Tahoma" w:hAnsi="Tahoma" w:cs="Tahoma"/>
          <w:sz w:val="22"/>
          <w:szCs w:val="22"/>
        </w:rPr>
        <w:tab/>
      </w:r>
      <w:r w:rsidR="007D710D" w:rsidRPr="00926D80">
        <w:rPr>
          <w:rFonts w:ascii="Tahoma" w:hAnsi="Tahoma" w:cs="Tahoma"/>
          <w:sz w:val="22"/>
          <w:szCs w:val="22"/>
          <w:u w:val="single"/>
        </w:rPr>
        <w:t>die gewährte Förderung samt Zinsen sofort zurückzuerstatten, wenn</w:t>
      </w:r>
    </w:p>
    <w:p w:rsidR="007D710D" w:rsidRPr="00926D80" w:rsidRDefault="007D710D" w:rsidP="00A12D29">
      <w:pPr>
        <w:pStyle w:val="Textkrper-Zeileneinzug"/>
        <w:tabs>
          <w:tab w:val="clear" w:pos="360"/>
          <w:tab w:val="left" w:pos="0"/>
        </w:tabs>
        <w:ind w:left="284" w:firstLine="0"/>
        <w:jc w:val="both"/>
        <w:rPr>
          <w:rFonts w:ascii="Tahoma" w:hAnsi="Tahoma" w:cs="Tahoma"/>
          <w:sz w:val="22"/>
          <w:szCs w:val="22"/>
        </w:rPr>
      </w:pPr>
      <w:r w:rsidRPr="00926D80">
        <w:rPr>
          <w:rFonts w:ascii="Tahoma" w:hAnsi="Tahoma" w:cs="Tahoma"/>
          <w:sz w:val="22"/>
          <w:szCs w:val="22"/>
        </w:rPr>
        <w:t xml:space="preserve">die Privatzimmervermietung innerhalb eines Zeitraumes von fünf Jahren nach Erhalt des Förderungszuschusses eingestellt wird. Bei Einstellung der Privatzimmervermietung bzw. Verwendung der geförderten </w:t>
      </w:r>
      <w:r w:rsidR="002D41BF">
        <w:rPr>
          <w:rFonts w:ascii="Tahoma" w:hAnsi="Tahoma" w:cs="Tahoma"/>
          <w:sz w:val="22"/>
          <w:szCs w:val="22"/>
        </w:rPr>
        <w:t>Gästezimmer/</w:t>
      </w:r>
      <w:r w:rsidRPr="00926D80">
        <w:rPr>
          <w:rFonts w:ascii="Tahoma" w:hAnsi="Tahoma" w:cs="Tahoma"/>
          <w:sz w:val="22"/>
          <w:szCs w:val="22"/>
        </w:rPr>
        <w:t>Ferienwohnungen zu anderen Zwecken</w:t>
      </w:r>
      <w:r w:rsidR="002D41BF">
        <w:rPr>
          <w:rFonts w:ascii="Tahoma" w:hAnsi="Tahoma" w:cs="Tahoma"/>
          <w:sz w:val="22"/>
          <w:szCs w:val="22"/>
        </w:rPr>
        <w:t xml:space="preserve"> als</w:t>
      </w:r>
      <w:r w:rsidRPr="00926D80">
        <w:rPr>
          <w:rFonts w:ascii="Tahoma" w:hAnsi="Tahoma" w:cs="Tahoma"/>
          <w:sz w:val="22"/>
          <w:szCs w:val="22"/>
        </w:rPr>
        <w:t xml:space="preserve"> der privaten Fremdenbeherbergung sin</w:t>
      </w:r>
      <w:r w:rsidR="0019402A">
        <w:rPr>
          <w:rFonts w:ascii="Tahoma" w:hAnsi="Tahoma" w:cs="Tahoma"/>
          <w:sz w:val="22"/>
          <w:szCs w:val="22"/>
        </w:rPr>
        <w:t>d erhaltene Förderungszuschüsse</w:t>
      </w:r>
      <w:r w:rsidRPr="00926D80">
        <w:rPr>
          <w:rFonts w:ascii="Tahoma" w:hAnsi="Tahoma" w:cs="Tahoma"/>
          <w:sz w:val="22"/>
          <w:szCs w:val="22"/>
        </w:rPr>
        <w:t xml:space="preserve"> zurückzuzahlen.</w:t>
      </w:r>
    </w:p>
    <w:p w:rsidR="007D710D" w:rsidRPr="00926D80" w:rsidRDefault="007D710D">
      <w:pPr>
        <w:jc w:val="both"/>
        <w:rPr>
          <w:rFonts w:ascii="Tahoma" w:hAnsi="Tahoma" w:cs="Tahoma"/>
          <w:sz w:val="22"/>
          <w:szCs w:val="22"/>
          <w:lang w:val="de-DE"/>
        </w:rPr>
      </w:pPr>
    </w:p>
    <w:p w:rsidR="007D710D" w:rsidRPr="00926D80" w:rsidRDefault="007D710D" w:rsidP="00A12D29">
      <w:pPr>
        <w:pStyle w:val="Textkrper-Zeileneinzug"/>
        <w:tabs>
          <w:tab w:val="clear" w:pos="360"/>
          <w:tab w:val="left" w:pos="0"/>
        </w:tabs>
        <w:ind w:left="284" w:firstLine="0"/>
        <w:jc w:val="both"/>
        <w:rPr>
          <w:rFonts w:ascii="Tahoma" w:hAnsi="Tahoma" w:cs="Tahoma"/>
          <w:sz w:val="22"/>
          <w:szCs w:val="22"/>
        </w:rPr>
      </w:pPr>
      <w:r w:rsidRPr="00926D80">
        <w:rPr>
          <w:rFonts w:ascii="Tahoma" w:hAnsi="Tahoma" w:cs="Tahoma"/>
          <w:sz w:val="22"/>
          <w:szCs w:val="22"/>
        </w:rPr>
        <w:t>Im Falle einer Rück</w:t>
      </w:r>
      <w:r w:rsidR="003075C2" w:rsidRPr="00926D80">
        <w:rPr>
          <w:rFonts w:ascii="Tahoma" w:hAnsi="Tahoma" w:cs="Tahoma"/>
          <w:sz w:val="22"/>
          <w:szCs w:val="22"/>
        </w:rPr>
        <w:t>forderung von bereits ausbezah</w:t>
      </w:r>
      <w:r w:rsidR="00A12D29" w:rsidRPr="00926D80">
        <w:rPr>
          <w:rFonts w:ascii="Tahoma" w:hAnsi="Tahoma" w:cs="Tahoma"/>
          <w:sz w:val="22"/>
          <w:szCs w:val="22"/>
        </w:rPr>
        <w:t xml:space="preserve">lten Förderungen können für den </w:t>
      </w:r>
      <w:r w:rsidR="003075C2" w:rsidRPr="00926D80">
        <w:rPr>
          <w:rFonts w:ascii="Tahoma" w:hAnsi="Tahoma" w:cs="Tahoma"/>
          <w:sz w:val="22"/>
          <w:szCs w:val="22"/>
        </w:rPr>
        <w:t xml:space="preserve">zurückgeforderten Betrag ab dem Tage der (Teil-)Auszahlung Zinsen im Ausmaß von bis zu </w:t>
      </w:r>
      <w:r w:rsidR="003075C2" w:rsidRPr="00926D80">
        <w:rPr>
          <w:rFonts w:ascii="Tahoma" w:hAnsi="Tahoma" w:cs="Tahoma"/>
          <w:sz w:val="22"/>
          <w:szCs w:val="22"/>
        </w:rPr>
        <w:br/>
        <w:t>4% über dem EU-Referenzzinssatz verrechnet werden.</w:t>
      </w:r>
    </w:p>
    <w:p w:rsidR="007D710D" w:rsidRPr="00926D80" w:rsidRDefault="007D710D">
      <w:pPr>
        <w:jc w:val="both"/>
        <w:rPr>
          <w:rFonts w:ascii="Tahoma" w:hAnsi="Tahoma" w:cs="Tahoma"/>
          <w:sz w:val="22"/>
          <w:szCs w:val="22"/>
          <w:lang w:val="de-DE"/>
        </w:rPr>
      </w:pPr>
    </w:p>
    <w:p w:rsidR="00D83C2E" w:rsidRPr="00926D80" w:rsidRDefault="001B5B33" w:rsidP="001B5B33">
      <w:pPr>
        <w:tabs>
          <w:tab w:val="left" w:pos="5295"/>
        </w:tabs>
        <w:jc w:val="both"/>
        <w:rPr>
          <w:rFonts w:ascii="Tahoma" w:hAnsi="Tahoma" w:cs="Tahoma"/>
          <w:sz w:val="22"/>
          <w:szCs w:val="22"/>
          <w:lang w:val="de-DE"/>
        </w:rPr>
      </w:pPr>
      <w:r w:rsidRPr="00926D80">
        <w:rPr>
          <w:rFonts w:ascii="Tahoma" w:hAnsi="Tahoma" w:cs="Tahoma"/>
          <w:sz w:val="22"/>
          <w:szCs w:val="22"/>
          <w:lang w:val="de-DE"/>
        </w:rPr>
        <w:tab/>
      </w:r>
    </w:p>
    <w:p w:rsidR="007D710D" w:rsidRPr="00926D80" w:rsidRDefault="007D710D">
      <w:pPr>
        <w:jc w:val="both"/>
        <w:rPr>
          <w:rFonts w:ascii="Tahoma" w:hAnsi="Tahoma" w:cs="Tahoma"/>
          <w:b/>
          <w:bCs/>
          <w:sz w:val="22"/>
          <w:szCs w:val="22"/>
          <w:lang w:val="de-DE"/>
        </w:rPr>
      </w:pPr>
      <w:r w:rsidRPr="00926D80">
        <w:rPr>
          <w:rFonts w:ascii="Tahoma" w:hAnsi="Tahoma" w:cs="Tahoma"/>
          <w:b/>
          <w:bCs/>
          <w:sz w:val="22"/>
          <w:szCs w:val="22"/>
          <w:lang w:val="de-DE"/>
        </w:rPr>
        <w:t>2. Der Förderungswerber nimmt zur Kenntnis, dass</w:t>
      </w:r>
    </w:p>
    <w:p w:rsidR="007D710D" w:rsidRPr="00926D80" w:rsidRDefault="007D710D">
      <w:pPr>
        <w:jc w:val="both"/>
        <w:rPr>
          <w:rFonts w:ascii="Tahoma" w:hAnsi="Tahoma" w:cs="Tahoma"/>
          <w:sz w:val="22"/>
          <w:szCs w:val="22"/>
          <w:lang w:val="de-DE"/>
        </w:rPr>
      </w:pPr>
    </w:p>
    <w:p w:rsidR="007D710D" w:rsidRPr="00926D80" w:rsidRDefault="007D710D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de-DE"/>
        </w:rPr>
      </w:pPr>
      <w:r w:rsidRPr="00926D80">
        <w:rPr>
          <w:rFonts w:ascii="Tahoma" w:hAnsi="Tahoma" w:cs="Tahoma"/>
          <w:sz w:val="22"/>
          <w:szCs w:val="22"/>
          <w:lang w:val="de-DE"/>
        </w:rPr>
        <w:lastRenderedPageBreak/>
        <w:t>Rechte und Pflichten aus dem Förderungsvertrag nicht bzw. nur mit schriftlicher Zustimmung der Wi</w:t>
      </w:r>
      <w:r w:rsidR="00DB546E" w:rsidRPr="00926D80">
        <w:rPr>
          <w:rFonts w:ascii="Tahoma" w:hAnsi="Tahoma" w:cs="Tahoma"/>
          <w:sz w:val="22"/>
          <w:szCs w:val="22"/>
          <w:lang w:val="de-DE"/>
        </w:rPr>
        <w:t>rtschaft</w:t>
      </w:r>
      <w:r w:rsidR="001B5B33" w:rsidRPr="00926D80">
        <w:rPr>
          <w:rFonts w:ascii="Tahoma" w:hAnsi="Tahoma" w:cs="Tahoma"/>
          <w:sz w:val="22"/>
          <w:szCs w:val="22"/>
          <w:lang w:val="de-DE"/>
        </w:rPr>
        <w:t>sagentur</w:t>
      </w:r>
      <w:r w:rsidR="00DB546E" w:rsidRPr="00926D80">
        <w:rPr>
          <w:rFonts w:ascii="Tahoma" w:hAnsi="Tahoma" w:cs="Tahoma"/>
          <w:sz w:val="22"/>
          <w:szCs w:val="22"/>
          <w:lang w:val="de-DE"/>
        </w:rPr>
        <w:t xml:space="preserve"> Burgenland GmbH</w:t>
      </w:r>
      <w:r w:rsidRPr="00926D80">
        <w:rPr>
          <w:rFonts w:ascii="Tahoma" w:hAnsi="Tahoma" w:cs="Tahoma"/>
          <w:sz w:val="22"/>
          <w:szCs w:val="22"/>
          <w:lang w:val="de-DE"/>
        </w:rPr>
        <w:t xml:space="preserve"> übertragbar sind.</w:t>
      </w:r>
    </w:p>
    <w:p w:rsidR="007D710D" w:rsidRPr="00926D80" w:rsidRDefault="007D710D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de-DE"/>
        </w:rPr>
      </w:pPr>
      <w:r w:rsidRPr="00926D80">
        <w:rPr>
          <w:rFonts w:ascii="Tahoma" w:hAnsi="Tahoma" w:cs="Tahoma"/>
          <w:sz w:val="22"/>
          <w:szCs w:val="22"/>
          <w:lang w:val="de-DE"/>
        </w:rPr>
        <w:t>die im Antrag bekanntgegebenen Daten für Verwaltungszwecke der Wi</w:t>
      </w:r>
      <w:r w:rsidR="00DB546E" w:rsidRPr="00926D80">
        <w:rPr>
          <w:rFonts w:ascii="Tahoma" w:hAnsi="Tahoma" w:cs="Tahoma"/>
          <w:sz w:val="22"/>
          <w:szCs w:val="22"/>
          <w:lang w:val="de-DE"/>
        </w:rPr>
        <w:t>rtschaft</w:t>
      </w:r>
      <w:r w:rsidR="001B5B33" w:rsidRPr="00926D80">
        <w:rPr>
          <w:rFonts w:ascii="Tahoma" w:hAnsi="Tahoma" w:cs="Tahoma"/>
          <w:sz w:val="22"/>
          <w:szCs w:val="22"/>
          <w:lang w:val="de-DE"/>
        </w:rPr>
        <w:t>sagentur</w:t>
      </w:r>
      <w:r w:rsidR="00DB546E" w:rsidRPr="00926D80">
        <w:rPr>
          <w:rFonts w:ascii="Tahoma" w:hAnsi="Tahoma" w:cs="Tahoma"/>
          <w:sz w:val="22"/>
          <w:szCs w:val="22"/>
          <w:lang w:val="de-DE"/>
        </w:rPr>
        <w:t xml:space="preserve"> Burgenland GmbH</w:t>
      </w:r>
      <w:r w:rsidRPr="00926D80">
        <w:rPr>
          <w:rFonts w:ascii="Tahoma" w:hAnsi="Tahoma" w:cs="Tahoma"/>
          <w:sz w:val="22"/>
          <w:szCs w:val="22"/>
          <w:lang w:val="de-DE"/>
        </w:rPr>
        <w:t xml:space="preserve"> EDV-mäßig gespeichert werden.</w:t>
      </w:r>
    </w:p>
    <w:p w:rsidR="007D710D" w:rsidRPr="00926D80" w:rsidRDefault="007D710D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de-DE"/>
        </w:rPr>
      </w:pPr>
      <w:r w:rsidRPr="00926D80">
        <w:rPr>
          <w:rFonts w:ascii="Tahoma" w:hAnsi="Tahoma" w:cs="Tahoma"/>
          <w:sz w:val="22"/>
          <w:szCs w:val="22"/>
          <w:lang w:val="de-DE"/>
        </w:rPr>
        <w:t>die im Zuge der Antragsbearbeitung ermittelten Daten und Datei</w:t>
      </w:r>
      <w:r w:rsidR="003075C2" w:rsidRPr="00926D80">
        <w:rPr>
          <w:rFonts w:ascii="Tahoma" w:hAnsi="Tahoma" w:cs="Tahoma"/>
          <w:sz w:val="22"/>
          <w:szCs w:val="22"/>
          <w:lang w:val="de-DE"/>
        </w:rPr>
        <w:t>e</w:t>
      </w:r>
      <w:r w:rsidRPr="00926D80">
        <w:rPr>
          <w:rFonts w:ascii="Tahoma" w:hAnsi="Tahoma" w:cs="Tahoma"/>
          <w:sz w:val="22"/>
          <w:szCs w:val="22"/>
          <w:lang w:val="de-DE"/>
        </w:rPr>
        <w:t>n der Förderungsgenehmigung unter Wahrung von Geschä</w:t>
      </w:r>
      <w:bookmarkStart w:id="0" w:name="_GoBack"/>
      <w:bookmarkEnd w:id="0"/>
      <w:r w:rsidRPr="00926D80">
        <w:rPr>
          <w:rFonts w:ascii="Tahoma" w:hAnsi="Tahoma" w:cs="Tahoma"/>
          <w:sz w:val="22"/>
          <w:szCs w:val="22"/>
          <w:lang w:val="de-DE"/>
        </w:rPr>
        <w:t>fts- und Betriebsgeheim</w:t>
      </w:r>
      <w:r w:rsidR="00AA0CC7" w:rsidRPr="00926D80">
        <w:rPr>
          <w:rFonts w:ascii="Tahoma" w:hAnsi="Tahoma" w:cs="Tahoma"/>
          <w:sz w:val="22"/>
          <w:szCs w:val="22"/>
          <w:lang w:val="de-DE"/>
        </w:rPr>
        <w:t>n</w:t>
      </w:r>
      <w:r w:rsidRPr="00926D80">
        <w:rPr>
          <w:rFonts w:ascii="Tahoma" w:hAnsi="Tahoma" w:cs="Tahoma"/>
          <w:sz w:val="22"/>
          <w:szCs w:val="22"/>
          <w:lang w:val="de-DE"/>
        </w:rPr>
        <w:t>issen, zum Zwecke der Erstellung der notwendigen Analysen</w:t>
      </w:r>
      <w:r w:rsidR="002D41BF">
        <w:rPr>
          <w:rFonts w:ascii="Tahoma" w:hAnsi="Tahoma" w:cs="Tahoma"/>
          <w:sz w:val="22"/>
          <w:szCs w:val="22"/>
          <w:lang w:val="de-DE"/>
        </w:rPr>
        <w:t>, Auswertungen</w:t>
      </w:r>
      <w:r w:rsidRPr="00926D80">
        <w:rPr>
          <w:rFonts w:ascii="Tahoma" w:hAnsi="Tahoma" w:cs="Tahoma"/>
          <w:sz w:val="22"/>
          <w:szCs w:val="22"/>
          <w:lang w:val="de-DE"/>
        </w:rPr>
        <w:t xml:space="preserve"> und Berichte über die Auswirkung der Förderung, Dritten überlassen werden.</w:t>
      </w:r>
    </w:p>
    <w:p w:rsidR="007D710D" w:rsidRPr="00926D80" w:rsidRDefault="007D710D">
      <w:pPr>
        <w:jc w:val="both"/>
        <w:rPr>
          <w:rFonts w:ascii="Tahoma" w:hAnsi="Tahoma" w:cs="Tahoma"/>
          <w:sz w:val="22"/>
          <w:szCs w:val="22"/>
          <w:lang w:val="de-DE"/>
        </w:rPr>
      </w:pPr>
    </w:p>
    <w:p w:rsidR="000F01E7" w:rsidRPr="00926D80" w:rsidRDefault="000F01E7">
      <w:pPr>
        <w:jc w:val="both"/>
        <w:rPr>
          <w:rFonts w:ascii="Tahoma" w:hAnsi="Tahoma" w:cs="Tahoma"/>
          <w:sz w:val="22"/>
          <w:szCs w:val="22"/>
          <w:lang w:val="de-DE"/>
        </w:rPr>
      </w:pPr>
    </w:p>
    <w:p w:rsidR="007B267B" w:rsidRPr="00926D80" w:rsidRDefault="007B267B">
      <w:pPr>
        <w:jc w:val="both"/>
        <w:rPr>
          <w:rFonts w:ascii="Tahoma" w:hAnsi="Tahoma" w:cs="Tahoma"/>
          <w:sz w:val="22"/>
          <w:szCs w:val="22"/>
          <w:lang w:val="de-DE"/>
        </w:rPr>
      </w:pPr>
    </w:p>
    <w:p w:rsidR="007D710D" w:rsidRPr="00926D80" w:rsidRDefault="007D710D">
      <w:pPr>
        <w:jc w:val="center"/>
        <w:rPr>
          <w:rFonts w:ascii="Tahoma" w:hAnsi="Tahoma" w:cs="Tahoma"/>
          <w:sz w:val="22"/>
          <w:szCs w:val="22"/>
          <w:lang w:val="de-DE"/>
        </w:rPr>
      </w:pPr>
      <w:r w:rsidRPr="00926D80">
        <w:rPr>
          <w:rFonts w:ascii="Tahoma" w:hAnsi="Tahoma" w:cs="Tahoma"/>
          <w:sz w:val="22"/>
          <w:szCs w:val="22"/>
          <w:lang w:val="de-DE"/>
        </w:rPr>
        <w:t>.....................................................................................................</w:t>
      </w:r>
    </w:p>
    <w:p w:rsidR="007D710D" w:rsidRPr="00926D80" w:rsidRDefault="007D710D">
      <w:pPr>
        <w:jc w:val="center"/>
        <w:rPr>
          <w:rFonts w:ascii="Tahoma" w:hAnsi="Tahoma" w:cs="Tahoma"/>
          <w:sz w:val="22"/>
          <w:szCs w:val="22"/>
          <w:lang w:val="de-DE"/>
        </w:rPr>
      </w:pPr>
      <w:r w:rsidRPr="00926D80">
        <w:rPr>
          <w:rFonts w:ascii="Tahoma" w:hAnsi="Tahoma" w:cs="Tahoma"/>
          <w:sz w:val="22"/>
          <w:szCs w:val="22"/>
          <w:lang w:val="de-DE"/>
        </w:rPr>
        <w:t>Datum, Fertigung des Förderungswerbers</w:t>
      </w:r>
    </w:p>
    <w:sectPr w:rsidR="007D710D" w:rsidRPr="00926D80" w:rsidSect="007B267B">
      <w:headerReference w:type="default" r:id="rId8"/>
      <w:footerReference w:type="default" r:id="rId9"/>
      <w:pgSz w:w="11907" w:h="16840" w:code="9"/>
      <w:pgMar w:top="1304" w:right="1418" w:bottom="851" w:left="1134" w:header="709" w:footer="49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324" w:rsidRDefault="00F30324" w:rsidP="00F55192">
      <w:r>
        <w:separator/>
      </w:r>
    </w:p>
  </w:endnote>
  <w:endnote w:type="continuationSeparator" w:id="0">
    <w:p w:rsidR="00F30324" w:rsidRDefault="00F30324" w:rsidP="00F5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AA7" w:rsidRPr="00926D80" w:rsidRDefault="00A80AA7" w:rsidP="007B267B">
    <w:pPr>
      <w:pStyle w:val="Fuzeile"/>
      <w:pBdr>
        <w:top w:val="thinThickSmallGap" w:sz="24" w:space="0" w:color="622423"/>
      </w:pBdr>
      <w:tabs>
        <w:tab w:val="clear" w:pos="4536"/>
        <w:tab w:val="clear" w:pos="9072"/>
        <w:tab w:val="right" w:pos="9355"/>
      </w:tabs>
      <w:rPr>
        <w:rFonts w:ascii="Tahoma" w:hAnsi="Tahoma" w:cs="Tahoma"/>
        <w:sz w:val="20"/>
        <w:szCs w:val="20"/>
      </w:rPr>
    </w:pPr>
    <w:r w:rsidRPr="00926D80">
      <w:rPr>
        <w:rFonts w:ascii="Tahoma" w:hAnsi="Tahoma" w:cs="Tahoma"/>
        <w:sz w:val="20"/>
        <w:szCs w:val="20"/>
      </w:rPr>
      <w:t>Privatzimmerförderung</w:t>
    </w:r>
    <w:r w:rsidR="00EC211A">
      <w:rPr>
        <w:rFonts w:ascii="Tahoma" w:hAnsi="Tahoma" w:cs="Tahoma"/>
        <w:sz w:val="20"/>
        <w:szCs w:val="20"/>
      </w:rPr>
      <w:t xml:space="preserve"> Burgenland 2024-2030</w:t>
    </w:r>
    <w:r w:rsidRPr="00926D80">
      <w:rPr>
        <w:rFonts w:ascii="Tahoma" w:hAnsi="Tahoma" w:cs="Tahoma"/>
        <w:sz w:val="20"/>
        <w:szCs w:val="20"/>
      </w:rPr>
      <w:t xml:space="preserve">, </w:t>
    </w:r>
    <w:r w:rsidR="00AE5342">
      <w:rPr>
        <w:rFonts w:ascii="Tahoma" w:hAnsi="Tahoma" w:cs="Tahoma"/>
        <w:sz w:val="20"/>
        <w:szCs w:val="20"/>
      </w:rPr>
      <w:t xml:space="preserve">Verpflichtungserklärung, </w:t>
    </w:r>
    <w:r w:rsidRPr="00926D80">
      <w:rPr>
        <w:rFonts w:ascii="Tahoma" w:hAnsi="Tahoma" w:cs="Tahoma"/>
        <w:sz w:val="20"/>
        <w:szCs w:val="20"/>
      </w:rPr>
      <w:t xml:space="preserve">Stand </w:t>
    </w:r>
    <w:r w:rsidR="00C97129">
      <w:rPr>
        <w:rFonts w:ascii="Tahoma" w:hAnsi="Tahoma" w:cs="Tahoma"/>
        <w:sz w:val="20"/>
        <w:szCs w:val="20"/>
      </w:rPr>
      <w:t>A</w:t>
    </w:r>
    <w:r w:rsidR="002D41BF">
      <w:rPr>
        <w:rFonts w:ascii="Tahoma" w:hAnsi="Tahoma" w:cs="Tahoma"/>
        <w:sz w:val="20"/>
        <w:szCs w:val="20"/>
      </w:rPr>
      <w:t>ugust</w:t>
    </w:r>
    <w:r w:rsidR="00C97129">
      <w:rPr>
        <w:rFonts w:ascii="Tahoma" w:hAnsi="Tahoma" w:cs="Tahoma"/>
        <w:sz w:val="20"/>
        <w:szCs w:val="20"/>
      </w:rPr>
      <w:t xml:space="preserve"> 2024</w:t>
    </w:r>
    <w:r w:rsidRPr="00926D80">
      <w:rPr>
        <w:rFonts w:ascii="Tahoma" w:hAnsi="Tahoma" w:cs="Tahoma"/>
        <w:sz w:val="20"/>
        <w:szCs w:val="20"/>
      </w:rPr>
      <w:tab/>
      <w:t xml:space="preserve">Seite </w:t>
    </w:r>
    <w:r w:rsidRPr="00926D80">
      <w:rPr>
        <w:rFonts w:ascii="Tahoma" w:hAnsi="Tahoma" w:cs="Tahoma"/>
        <w:sz w:val="20"/>
        <w:szCs w:val="20"/>
      </w:rPr>
      <w:fldChar w:fldCharType="begin"/>
    </w:r>
    <w:r w:rsidRPr="00926D80">
      <w:rPr>
        <w:rFonts w:ascii="Tahoma" w:hAnsi="Tahoma" w:cs="Tahoma"/>
        <w:sz w:val="20"/>
        <w:szCs w:val="20"/>
      </w:rPr>
      <w:instrText xml:space="preserve"> PAGE   \* MERGEFORMAT </w:instrText>
    </w:r>
    <w:r w:rsidRPr="00926D80">
      <w:rPr>
        <w:rFonts w:ascii="Tahoma" w:hAnsi="Tahoma" w:cs="Tahoma"/>
        <w:sz w:val="20"/>
        <w:szCs w:val="20"/>
      </w:rPr>
      <w:fldChar w:fldCharType="separate"/>
    </w:r>
    <w:r w:rsidR="002D41BF">
      <w:rPr>
        <w:rFonts w:ascii="Tahoma" w:hAnsi="Tahoma" w:cs="Tahoma"/>
        <w:noProof/>
        <w:sz w:val="20"/>
        <w:szCs w:val="20"/>
      </w:rPr>
      <w:t>1</w:t>
    </w:r>
    <w:r w:rsidRPr="00926D80">
      <w:rPr>
        <w:rFonts w:ascii="Tahoma" w:hAnsi="Tahoma" w:cs="Tahoma"/>
        <w:sz w:val="20"/>
        <w:szCs w:val="20"/>
      </w:rPr>
      <w:fldChar w:fldCharType="end"/>
    </w:r>
  </w:p>
  <w:p w:rsidR="00A80AA7" w:rsidRDefault="00A80A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324" w:rsidRDefault="00F30324" w:rsidP="00F55192">
      <w:r>
        <w:separator/>
      </w:r>
    </w:p>
  </w:footnote>
  <w:footnote w:type="continuationSeparator" w:id="0">
    <w:p w:rsidR="00F30324" w:rsidRDefault="00F30324" w:rsidP="00F55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67B" w:rsidRDefault="007B267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59C3107E" wp14:editId="2B5C8FCF">
          <wp:simplePos x="0" y="0"/>
          <wp:positionH relativeFrom="margin">
            <wp:posOffset>3771900</wp:posOffset>
          </wp:positionH>
          <wp:positionV relativeFrom="paragraph">
            <wp:posOffset>-219710</wp:posOffset>
          </wp:positionV>
          <wp:extent cx="2286000" cy="585470"/>
          <wp:effectExtent l="0" t="0" r="0" b="508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92A"/>
    <w:multiLevelType w:val="hybridMultilevel"/>
    <w:tmpl w:val="BC664B12"/>
    <w:lvl w:ilvl="0" w:tplc="82544D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J7+ULqp2YwUCu/F/Nm2er1O9aRN2gVt+hvRp3eWoDr2RNC1be1k51FR7MUVmgrXt/mp72i4kRmlJsHeF+WFUQ==" w:salt="ElOTcE8Q0B2+tcOf/N1XrQ==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CA"/>
    <w:rsid w:val="000478FC"/>
    <w:rsid w:val="000F01E7"/>
    <w:rsid w:val="000F6025"/>
    <w:rsid w:val="0019402A"/>
    <w:rsid w:val="001B5B33"/>
    <w:rsid w:val="002338E4"/>
    <w:rsid w:val="002D41BF"/>
    <w:rsid w:val="003075C2"/>
    <w:rsid w:val="005C0379"/>
    <w:rsid w:val="00601D14"/>
    <w:rsid w:val="006215E2"/>
    <w:rsid w:val="0067740F"/>
    <w:rsid w:val="007B267B"/>
    <w:rsid w:val="007D710D"/>
    <w:rsid w:val="007E69EC"/>
    <w:rsid w:val="00860CFF"/>
    <w:rsid w:val="00926D80"/>
    <w:rsid w:val="00A12D29"/>
    <w:rsid w:val="00A80AA7"/>
    <w:rsid w:val="00AA0CC7"/>
    <w:rsid w:val="00AE5342"/>
    <w:rsid w:val="00B711CE"/>
    <w:rsid w:val="00BA45DA"/>
    <w:rsid w:val="00C97129"/>
    <w:rsid w:val="00CE7ACA"/>
    <w:rsid w:val="00D83C2E"/>
    <w:rsid w:val="00DB546E"/>
    <w:rsid w:val="00E0114F"/>
    <w:rsid w:val="00E22D48"/>
    <w:rsid w:val="00E474BD"/>
    <w:rsid w:val="00E90A90"/>
    <w:rsid w:val="00EC211A"/>
    <w:rsid w:val="00F30324"/>
    <w:rsid w:val="00F55192"/>
    <w:rsid w:val="00FA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133E730"/>
  <w15:chartTrackingRefBased/>
  <w15:docId w15:val="{0E4FF44A-4574-469F-89CC-43DD7303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 w:val="28"/>
      <w:lang w:val="de-DE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FFFF99"/>
      <w:jc w:val="center"/>
      <w:outlineLvl w:val="1"/>
    </w:pPr>
    <w:rPr>
      <w:rFonts w:ascii="Arial" w:hAnsi="Arial" w:cs="Arial"/>
      <w:b/>
      <w:bCs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tabs>
        <w:tab w:val="left" w:pos="360"/>
      </w:tabs>
      <w:ind w:left="360" w:hanging="360"/>
    </w:pPr>
    <w:rPr>
      <w:lang w:val="de-DE"/>
    </w:rPr>
  </w:style>
  <w:style w:type="paragraph" w:styleId="Textkrper-Einzug2">
    <w:name w:val="Body Text Indent 2"/>
    <w:basedOn w:val="Standard"/>
    <w:semiHidden/>
    <w:pPr>
      <w:ind w:left="360"/>
    </w:pPr>
    <w:rPr>
      <w:lang w:val="de-DE"/>
    </w:rPr>
  </w:style>
  <w:style w:type="paragraph" w:styleId="Textkrper">
    <w:name w:val="Body Text"/>
    <w:basedOn w:val="Standard"/>
    <w:semiHidden/>
    <w:pPr>
      <w:jc w:val="both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551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5519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551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55192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3AEB0-BC2F-482D-9FB8-7A6FB2C7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2503</Characters>
  <Application>Microsoft Office Word</Application>
  <DocSecurity>8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nachstehende Verpflichtungserklärung zum gegenständlichen Antrag erhält mit Genehmigung der Beihilfe die rechtliche Verbin</vt:lpstr>
    </vt:vector>
  </TitlesOfParts>
  <Company>RMB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nachstehende Verpflichtungserklärung zum gegenständlichen Antrag erhält mit Genehmigung der Beihilfe die rechtliche Verbin</dc:title>
  <dc:subject/>
  <dc:creator>RMB</dc:creator>
  <cp:keywords/>
  <cp:lastModifiedBy>Karina Koloszar</cp:lastModifiedBy>
  <cp:revision>13</cp:revision>
  <cp:lastPrinted>2024-03-26T12:55:00Z</cp:lastPrinted>
  <dcterms:created xsi:type="dcterms:W3CDTF">2024-03-25T13:43:00Z</dcterms:created>
  <dcterms:modified xsi:type="dcterms:W3CDTF">2024-08-08T07:37:00Z</dcterms:modified>
</cp:coreProperties>
</file>