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26" w:rsidRPr="004023B6" w:rsidRDefault="00376F26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B848B6" w:rsidRPr="004023B6" w:rsidRDefault="00B848B6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023B6">
        <w:rPr>
          <w:rFonts w:ascii="Tahoma" w:hAnsi="Tahoma" w:cs="Tahoma"/>
          <w:b/>
          <w:sz w:val="28"/>
          <w:szCs w:val="28"/>
        </w:rPr>
        <w:t>Aktionsrichtlinie</w:t>
      </w:r>
    </w:p>
    <w:p w:rsidR="007627BB" w:rsidRPr="004023B6" w:rsidRDefault="009D6DDA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023B6">
        <w:rPr>
          <w:rFonts w:ascii="Tahoma" w:hAnsi="Tahoma" w:cs="Tahoma"/>
          <w:b/>
          <w:sz w:val="28"/>
          <w:szCs w:val="28"/>
        </w:rPr>
        <w:t xml:space="preserve"> </w:t>
      </w:r>
      <w:r w:rsidR="00DE44A6" w:rsidRPr="004023B6">
        <w:rPr>
          <w:rFonts w:ascii="Tahoma" w:hAnsi="Tahoma" w:cs="Tahoma"/>
          <w:b/>
          <w:sz w:val="28"/>
          <w:szCs w:val="28"/>
        </w:rPr>
        <w:t xml:space="preserve">Kellerstöckl – </w:t>
      </w:r>
      <w:r w:rsidR="00153A32" w:rsidRPr="004023B6">
        <w:rPr>
          <w:rFonts w:ascii="Tahoma" w:hAnsi="Tahoma" w:cs="Tahoma"/>
          <w:b/>
          <w:sz w:val="28"/>
          <w:szCs w:val="28"/>
        </w:rPr>
        <w:t xml:space="preserve">Förderung Burgenland </w:t>
      </w:r>
      <w:r w:rsidR="00DE44A6" w:rsidRPr="004023B6">
        <w:rPr>
          <w:rFonts w:ascii="Tahoma" w:hAnsi="Tahoma" w:cs="Tahoma"/>
          <w:b/>
          <w:sz w:val="28"/>
          <w:szCs w:val="28"/>
        </w:rPr>
        <w:t>202</w:t>
      </w:r>
      <w:r w:rsidR="00153A32" w:rsidRPr="004023B6">
        <w:rPr>
          <w:rFonts w:ascii="Tahoma" w:hAnsi="Tahoma" w:cs="Tahoma"/>
          <w:b/>
          <w:sz w:val="28"/>
          <w:szCs w:val="28"/>
        </w:rPr>
        <w:t>2</w:t>
      </w:r>
    </w:p>
    <w:p w:rsidR="00B848B6" w:rsidRPr="004023B6" w:rsidRDefault="00B848B6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023B6">
        <w:rPr>
          <w:rFonts w:ascii="Tahoma" w:hAnsi="Tahoma" w:cs="Tahoma"/>
          <w:b/>
          <w:sz w:val="24"/>
          <w:szCs w:val="24"/>
        </w:rPr>
        <w:t>(De-</w:t>
      </w:r>
      <w:proofErr w:type="spellStart"/>
      <w:r w:rsidRPr="004023B6">
        <w:rPr>
          <w:rFonts w:ascii="Tahoma" w:hAnsi="Tahoma" w:cs="Tahoma"/>
          <w:b/>
          <w:sz w:val="24"/>
          <w:szCs w:val="24"/>
        </w:rPr>
        <w:t>minimis</w:t>
      </w:r>
      <w:proofErr w:type="spellEnd"/>
      <w:r w:rsidRPr="004023B6">
        <w:rPr>
          <w:rFonts w:ascii="Tahoma" w:hAnsi="Tahoma" w:cs="Tahoma"/>
          <w:b/>
          <w:sz w:val="24"/>
          <w:szCs w:val="24"/>
        </w:rPr>
        <w:t>-Förderung)</w:t>
      </w:r>
    </w:p>
    <w:p w:rsidR="00B848B6" w:rsidRDefault="00B848B6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023B6" w:rsidRPr="004023B6" w:rsidRDefault="004023B6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848B6" w:rsidRPr="004023B6" w:rsidRDefault="0017536C" w:rsidP="00B848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023B6">
        <w:rPr>
          <w:rFonts w:ascii="Tahoma" w:hAnsi="Tahoma" w:cs="Tahoma"/>
          <w:b/>
          <w:sz w:val="28"/>
          <w:szCs w:val="28"/>
        </w:rPr>
        <w:t>KURZÜBERSICHT</w:t>
      </w:r>
    </w:p>
    <w:p w:rsidR="00727C03" w:rsidRPr="004023B6" w:rsidRDefault="00727C03" w:rsidP="005B47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8B6" w:rsidRPr="004023B6" w:rsidRDefault="00B848B6" w:rsidP="005B47B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Eigenständige De-</w:t>
      </w:r>
      <w:proofErr w:type="spellStart"/>
      <w:r w:rsidRPr="004023B6">
        <w:rPr>
          <w:rFonts w:ascii="Tahoma" w:hAnsi="Tahoma" w:cs="Tahoma"/>
        </w:rPr>
        <w:t>minimis</w:t>
      </w:r>
      <w:proofErr w:type="spellEnd"/>
      <w:r w:rsidRPr="004023B6">
        <w:rPr>
          <w:rFonts w:ascii="Tahoma" w:hAnsi="Tahoma" w:cs="Tahoma"/>
        </w:rPr>
        <w:t>-Förderaktion mit einfachen, transparenten Abläufen und zeitlicher und budgetärer Begrenzung.</w:t>
      </w:r>
    </w:p>
    <w:p w:rsidR="00727C03" w:rsidRPr="004023B6" w:rsidRDefault="00727C03" w:rsidP="005B47B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48B6" w:rsidRPr="004023B6" w:rsidRDefault="00B848B6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b/>
        </w:rPr>
        <w:t>Förderziel:</w:t>
      </w:r>
      <w:r w:rsidRPr="004023B6">
        <w:rPr>
          <w:rFonts w:ascii="Tahoma" w:hAnsi="Tahoma" w:cs="Tahoma"/>
        </w:rPr>
        <w:tab/>
      </w:r>
      <w:r w:rsidR="000561E3" w:rsidRPr="004023B6">
        <w:rPr>
          <w:rFonts w:ascii="Tahoma" w:hAnsi="Tahoma" w:cs="Tahoma"/>
        </w:rPr>
        <w:t xml:space="preserve">Schaffung von </w:t>
      </w:r>
      <w:r w:rsidR="001E7037" w:rsidRPr="004023B6">
        <w:rPr>
          <w:rFonts w:ascii="Tahoma" w:hAnsi="Tahoma" w:cs="Tahoma"/>
        </w:rPr>
        <w:t xml:space="preserve">zusätzlichen </w:t>
      </w:r>
      <w:r w:rsidR="000561E3" w:rsidRPr="004023B6">
        <w:rPr>
          <w:rFonts w:ascii="Tahoma" w:hAnsi="Tahoma" w:cs="Tahoma"/>
        </w:rPr>
        <w:t>typisch burgenländischen Beherbergungskapazitäten</w:t>
      </w:r>
      <w:r w:rsidR="007376B3" w:rsidRPr="004023B6">
        <w:rPr>
          <w:rFonts w:ascii="Tahoma" w:hAnsi="Tahoma" w:cs="Tahoma"/>
        </w:rPr>
        <w:t xml:space="preserve"> in Form von Kellerstöckl</w:t>
      </w:r>
      <w:r w:rsidR="000561E3" w:rsidRPr="004023B6">
        <w:rPr>
          <w:rFonts w:ascii="Tahoma" w:hAnsi="Tahoma" w:cs="Tahoma"/>
        </w:rPr>
        <w:t xml:space="preserve"> im ländlichen Raum </w:t>
      </w:r>
    </w:p>
    <w:p w:rsidR="00727C03" w:rsidRPr="004023B6" w:rsidRDefault="00727C03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D37CE" w:rsidRPr="004023B6" w:rsidRDefault="00B848B6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ahoma" w:hAnsi="Tahoma" w:cs="Tahoma"/>
        </w:rPr>
      </w:pPr>
      <w:r w:rsidRPr="004023B6">
        <w:rPr>
          <w:rFonts w:ascii="Tahoma" w:hAnsi="Tahoma" w:cs="Tahoma"/>
          <w:b/>
        </w:rPr>
        <w:t>Förderungswerber:</w:t>
      </w:r>
      <w:r w:rsidRPr="004023B6">
        <w:rPr>
          <w:rFonts w:ascii="Tahoma" w:hAnsi="Tahoma" w:cs="Tahoma"/>
        </w:rPr>
        <w:tab/>
      </w:r>
      <w:r w:rsidR="007376B3" w:rsidRPr="004023B6">
        <w:rPr>
          <w:rFonts w:ascii="Tahoma" w:hAnsi="Tahoma" w:cs="Tahoma"/>
        </w:rPr>
        <w:t>Privatzimmervermieter</w:t>
      </w:r>
      <w:r w:rsidR="00A50EBD" w:rsidRPr="004023B6">
        <w:rPr>
          <w:rFonts w:ascii="Tahoma" w:hAnsi="Tahoma" w:cs="Tahoma"/>
        </w:rPr>
        <w:t xml:space="preserve"> (maximal </w:t>
      </w:r>
      <w:r w:rsidR="005A3615" w:rsidRPr="004023B6">
        <w:rPr>
          <w:rFonts w:ascii="Tahoma" w:hAnsi="Tahoma" w:cs="Tahoma"/>
        </w:rPr>
        <w:t>1</w:t>
      </w:r>
      <w:r w:rsidR="00A50EBD" w:rsidRPr="004023B6">
        <w:rPr>
          <w:rFonts w:ascii="Tahoma" w:hAnsi="Tahoma" w:cs="Tahoma"/>
        </w:rPr>
        <w:t>0</w:t>
      </w:r>
      <w:r w:rsidR="005A3615" w:rsidRPr="004023B6">
        <w:rPr>
          <w:rFonts w:ascii="Tahoma" w:hAnsi="Tahoma" w:cs="Tahoma"/>
        </w:rPr>
        <w:t xml:space="preserve"> </w:t>
      </w:r>
      <w:r w:rsidR="00A50EBD" w:rsidRPr="004023B6">
        <w:rPr>
          <w:rFonts w:ascii="Tahoma" w:hAnsi="Tahoma" w:cs="Tahoma"/>
        </w:rPr>
        <w:t>Betten)</w:t>
      </w:r>
      <w:r w:rsidR="00BB77A7" w:rsidRPr="004023B6">
        <w:rPr>
          <w:rFonts w:ascii="Tahoma" w:hAnsi="Tahoma" w:cs="Tahoma"/>
        </w:rPr>
        <w:t xml:space="preserve">, </w:t>
      </w:r>
      <w:r w:rsidRPr="004023B6">
        <w:rPr>
          <w:rFonts w:ascii="Tahoma" w:hAnsi="Tahoma" w:cs="Tahoma"/>
        </w:rPr>
        <w:t xml:space="preserve">gewerbliche Beherbergungsbetriebe im </w:t>
      </w:r>
      <w:r w:rsidR="00873875" w:rsidRPr="004023B6">
        <w:rPr>
          <w:rFonts w:ascii="Tahoma" w:hAnsi="Tahoma" w:cs="Tahoma"/>
        </w:rPr>
        <w:t>Burgenland</w:t>
      </w:r>
      <w:r w:rsidR="00B708BF" w:rsidRPr="004023B6">
        <w:rPr>
          <w:rFonts w:ascii="Tahoma" w:hAnsi="Tahoma" w:cs="Tahoma"/>
        </w:rPr>
        <w:t xml:space="preserve">, die </w:t>
      </w:r>
      <w:r w:rsidR="00B1088F" w:rsidRPr="004023B6">
        <w:rPr>
          <w:rFonts w:ascii="Tahoma" w:hAnsi="Tahoma" w:cs="Tahoma"/>
        </w:rPr>
        <w:t xml:space="preserve">Kellerstöckl zur touristischen Nutzung anbieten (Vermietung an ständig wechselnde Gäste). </w:t>
      </w:r>
    </w:p>
    <w:p w:rsidR="001D37CE" w:rsidRPr="004023B6" w:rsidRDefault="001D37CE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hAnsi="Tahoma" w:cs="Tahoma"/>
        </w:rPr>
      </w:pPr>
    </w:p>
    <w:p w:rsidR="00B848B6" w:rsidRPr="004023B6" w:rsidRDefault="00B848B6" w:rsidP="004023B6">
      <w:pPr>
        <w:tabs>
          <w:tab w:val="left" w:pos="2694"/>
          <w:tab w:val="left" w:pos="3119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b/>
        </w:rPr>
        <w:t>Förderbare Vorhaben:</w:t>
      </w:r>
      <w:r w:rsidR="00497C2B" w:rsidRPr="004023B6">
        <w:rPr>
          <w:rFonts w:ascii="Tahoma" w:hAnsi="Tahoma" w:cs="Tahoma"/>
          <w:b/>
        </w:rPr>
        <w:tab/>
      </w:r>
      <w:r w:rsidR="003339B6" w:rsidRPr="004023B6">
        <w:rPr>
          <w:rFonts w:ascii="Tahoma" w:hAnsi="Tahoma" w:cs="Tahoma"/>
        </w:rPr>
        <w:t>a)</w:t>
      </w:r>
      <w:r w:rsidR="00505F44" w:rsidRPr="004023B6">
        <w:rPr>
          <w:rFonts w:ascii="Tahoma" w:hAnsi="Tahoma" w:cs="Tahoma"/>
        </w:rPr>
        <w:tab/>
      </w:r>
      <w:r w:rsidRPr="004023B6">
        <w:rPr>
          <w:rFonts w:ascii="Tahoma" w:hAnsi="Tahoma" w:cs="Tahoma"/>
          <w:color w:val="000000"/>
        </w:rPr>
        <w:t xml:space="preserve">Neueinrichtung </w:t>
      </w:r>
      <w:r w:rsidR="00DD3023" w:rsidRPr="004023B6">
        <w:rPr>
          <w:rFonts w:ascii="Tahoma" w:hAnsi="Tahoma" w:cs="Tahoma"/>
          <w:color w:val="000000"/>
        </w:rPr>
        <w:t xml:space="preserve">und -ausstattung </w:t>
      </w:r>
      <w:r w:rsidR="00535472" w:rsidRPr="004023B6">
        <w:rPr>
          <w:rFonts w:ascii="Tahoma" w:hAnsi="Tahoma" w:cs="Tahoma"/>
          <w:color w:val="000000"/>
        </w:rPr>
        <w:t>von Kellerstöckl</w:t>
      </w:r>
      <w:r w:rsidR="00EE2AF4" w:rsidRPr="004023B6">
        <w:rPr>
          <w:rFonts w:ascii="Tahoma" w:hAnsi="Tahoma" w:cs="Tahoma"/>
          <w:color w:val="000000"/>
        </w:rPr>
        <w:t>n</w:t>
      </w:r>
      <w:r w:rsidR="00535472" w:rsidRPr="004023B6">
        <w:rPr>
          <w:rFonts w:ascii="Tahoma" w:hAnsi="Tahoma" w:cs="Tahoma"/>
          <w:color w:val="000000"/>
        </w:rPr>
        <w:t xml:space="preserve"> </w:t>
      </w:r>
      <w:r w:rsidR="007570E4" w:rsidRPr="004023B6">
        <w:rPr>
          <w:rFonts w:ascii="Tahoma" w:hAnsi="Tahoma" w:cs="Tahoma"/>
          <w:color w:val="000000"/>
        </w:rPr>
        <w:t xml:space="preserve">(Innen- und </w:t>
      </w:r>
      <w:r w:rsidR="004023B6">
        <w:rPr>
          <w:rFonts w:ascii="Tahoma" w:hAnsi="Tahoma" w:cs="Tahoma"/>
          <w:color w:val="000000"/>
        </w:rPr>
        <w:br/>
        <w:t xml:space="preserve">      </w:t>
      </w:r>
      <w:r w:rsidR="007570E4" w:rsidRPr="004023B6">
        <w:rPr>
          <w:rFonts w:ascii="Tahoma" w:hAnsi="Tahoma" w:cs="Tahoma"/>
          <w:color w:val="000000"/>
        </w:rPr>
        <w:t>Außenbereich)</w:t>
      </w:r>
    </w:p>
    <w:p w:rsidR="00DE44A6" w:rsidRPr="004023B6" w:rsidRDefault="005B47B6" w:rsidP="0058671B">
      <w:pPr>
        <w:tabs>
          <w:tab w:val="left" w:pos="2694"/>
          <w:tab w:val="left" w:pos="3119"/>
        </w:tabs>
        <w:autoSpaceDE w:val="0"/>
        <w:autoSpaceDN w:val="0"/>
        <w:adjustRightInd w:val="0"/>
        <w:spacing w:after="60" w:line="240" w:lineRule="auto"/>
        <w:ind w:left="3119" w:hanging="3119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ab/>
      </w:r>
      <w:r w:rsidR="004920A4" w:rsidRPr="004023B6">
        <w:rPr>
          <w:rFonts w:ascii="Tahoma" w:hAnsi="Tahoma" w:cs="Tahoma"/>
          <w:color w:val="000000"/>
        </w:rPr>
        <w:t>b</w:t>
      </w:r>
      <w:r w:rsidRPr="004023B6">
        <w:rPr>
          <w:rFonts w:ascii="Tahoma" w:hAnsi="Tahoma" w:cs="Tahoma"/>
          <w:color w:val="000000"/>
        </w:rPr>
        <w:t>)</w:t>
      </w:r>
      <w:r w:rsidRPr="004023B6">
        <w:rPr>
          <w:rFonts w:ascii="Tahoma" w:hAnsi="Tahoma" w:cs="Tahoma"/>
          <w:color w:val="000000"/>
        </w:rPr>
        <w:tab/>
      </w:r>
      <w:r w:rsidR="00087ACB" w:rsidRPr="004023B6">
        <w:rPr>
          <w:rFonts w:ascii="Tahoma" w:hAnsi="Tahoma" w:cs="Tahoma"/>
          <w:color w:val="000000"/>
        </w:rPr>
        <w:t xml:space="preserve">Neugestaltung und </w:t>
      </w:r>
      <w:r w:rsidR="001E7037" w:rsidRPr="004023B6">
        <w:rPr>
          <w:rFonts w:ascii="Tahoma" w:hAnsi="Tahoma" w:cs="Tahoma"/>
          <w:color w:val="000000"/>
        </w:rPr>
        <w:t xml:space="preserve">Neueinrichtung von </w:t>
      </w:r>
      <w:r w:rsidR="00B848B6" w:rsidRPr="004023B6">
        <w:rPr>
          <w:rFonts w:ascii="Tahoma" w:hAnsi="Tahoma" w:cs="Tahoma"/>
          <w:color w:val="000000"/>
        </w:rPr>
        <w:t>Sanitär</w:t>
      </w:r>
      <w:r w:rsidR="0082052E" w:rsidRPr="004023B6">
        <w:rPr>
          <w:rFonts w:ascii="Tahoma" w:hAnsi="Tahoma" w:cs="Tahoma"/>
          <w:color w:val="000000"/>
        </w:rPr>
        <w:t>räu</w:t>
      </w:r>
      <w:r w:rsidR="00B90794" w:rsidRPr="004023B6">
        <w:rPr>
          <w:rFonts w:ascii="Tahoma" w:hAnsi="Tahoma" w:cs="Tahoma"/>
          <w:color w:val="000000"/>
        </w:rPr>
        <w:t>men</w:t>
      </w:r>
      <w:r w:rsidR="0065045F" w:rsidRPr="004023B6">
        <w:rPr>
          <w:rFonts w:ascii="Tahoma" w:hAnsi="Tahoma" w:cs="Tahoma"/>
          <w:color w:val="000000"/>
        </w:rPr>
        <w:t xml:space="preserve"> in</w:t>
      </w:r>
      <w:r w:rsidR="001E7037" w:rsidRPr="004023B6">
        <w:rPr>
          <w:rFonts w:ascii="Tahoma" w:hAnsi="Tahoma" w:cs="Tahoma"/>
          <w:color w:val="000000"/>
        </w:rPr>
        <w:t xml:space="preserve"> </w:t>
      </w:r>
      <w:r w:rsidR="00535472" w:rsidRPr="004023B6">
        <w:rPr>
          <w:rFonts w:ascii="Tahoma" w:hAnsi="Tahoma" w:cs="Tahoma"/>
          <w:color w:val="000000"/>
        </w:rPr>
        <w:t>Kellerstöckln</w:t>
      </w:r>
    </w:p>
    <w:p w:rsidR="00087ACB" w:rsidRPr="004023B6" w:rsidRDefault="007570E4" w:rsidP="00497C2B">
      <w:pPr>
        <w:tabs>
          <w:tab w:val="left" w:pos="2694"/>
          <w:tab w:val="left" w:pos="3119"/>
        </w:tabs>
        <w:autoSpaceDE w:val="0"/>
        <w:autoSpaceDN w:val="0"/>
        <w:adjustRightInd w:val="0"/>
        <w:spacing w:after="60" w:line="240" w:lineRule="auto"/>
        <w:ind w:left="3119" w:hanging="3119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ab/>
        <w:t>c</w:t>
      </w:r>
      <w:r w:rsidR="00497C2B" w:rsidRPr="004023B6">
        <w:rPr>
          <w:rFonts w:ascii="Tahoma" w:hAnsi="Tahoma" w:cs="Tahoma"/>
          <w:color w:val="000000"/>
        </w:rPr>
        <w:t xml:space="preserve">) </w:t>
      </w:r>
      <w:r w:rsidR="00497C2B" w:rsidRPr="004023B6">
        <w:rPr>
          <w:rFonts w:ascii="Tahoma" w:hAnsi="Tahoma" w:cs="Tahoma"/>
          <w:color w:val="000000"/>
        </w:rPr>
        <w:tab/>
        <w:t xml:space="preserve">Bauliche Maßnahmen am Kellerstöcklgebäude </w:t>
      </w:r>
      <w:r w:rsidR="00087ACB" w:rsidRPr="004023B6">
        <w:rPr>
          <w:rFonts w:ascii="Tahoma" w:hAnsi="Tahoma" w:cs="Tahoma"/>
          <w:color w:val="000000"/>
        </w:rPr>
        <w:t xml:space="preserve">– </w:t>
      </w:r>
      <w:r w:rsidR="00087ACB" w:rsidRPr="004023B6">
        <w:rPr>
          <w:rFonts w:ascii="Tahoma" w:hAnsi="Tahoma" w:cs="Tahoma"/>
          <w:color w:val="000000"/>
          <w:u w:val="single"/>
        </w:rPr>
        <w:t>nur in Kombination mit a und/oder b</w:t>
      </w:r>
      <w:r w:rsidR="00362332" w:rsidRPr="004023B6">
        <w:rPr>
          <w:rFonts w:ascii="Tahoma" w:hAnsi="Tahoma" w:cs="Tahoma"/>
          <w:color w:val="000000"/>
          <w:u w:val="single"/>
        </w:rPr>
        <w:t>.</w:t>
      </w:r>
    </w:p>
    <w:p w:rsidR="00497C2B" w:rsidRPr="004023B6" w:rsidRDefault="00497C2B" w:rsidP="00362332">
      <w:pPr>
        <w:tabs>
          <w:tab w:val="left" w:pos="2694"/>
          <w:tab w:val="left" w:pos="3119"/>
        </w:tabs>
        <w:autoSpaceDE w:val="0"/>
        <w:autoSpaceDN w:val="0"/>
        <w:adjustRightInd w:val="0"/>
        <w:spacing w:after="60" w:line="240" w:lineRule="auto"/>
        <w:ind w:left="3119" w:hanging="3119"/>
        <w:jc w:val="both"/>
        <w:rPr>
          <w:rFonts w:ascii="Tahoma" w:hAnsi="Tahoma" w:cs="Tahoma"/>
          <w:i/>
          <w:color w:val="000000"/>
        </w:rPr>
      </w:pPr>
      <w:r w:rsidRPr="004023B6">
        <w:rPr>
          <w:rFonts w:ascii="Tahoma" w:hAnsi="Tahoma" w:cs="Tahoma"/>
          <w:color w:val="000000"/>
        </w:rPr>
        <w:t xml:space="preserve"> </w:t>
      </w:r>
      <w:r w:rsidRPr="004023B6">
        <w:rPr>
          <w:rFonts w:ascii="Tahoma" w:hAnsi="Tahoma" w:cs="Tahoma"/>
          <w:color w:val="000000"/>
        </w:rPr>
        <w:tab/>
      </w:r>
      <w:r w:rsidRPr="004023B6">
        <w:rPr>
          <w:rFonts w:ascii="Tahoma" w:hAnsi="Tahoma" w:cs="Tahoma"/>
          <w:color w:val="000000"/>
        </w:rPr>
        <w:tab/>
      </w:r>
      <w:r w:rsidRPr="004023B6">
        <w:rPr>
          <w:rFonts w:ascii="Tahoma" w:hAnsi="Tahoma" w:cs="Tahoma"/>
          <w:i/>
          <w:color w:val="000000"/>
          <w:u w:val="single"/>
        </w:rPr>
        <w:t>Info:</w:t>
      </w:r>
      <w:r w:rsidRPr="004023B6">
        <w:rPr>
          <w:rFonts w:ascii="Tahoma" w:hAnsi="Tahoma" w:cs="Tahoma"/>
          <w:i/>
          <w:color w:val="000000"/>
        </w:rPr>
        <w:t xml:space="preserve"> Die </w:t>
      </w:r>
      <w:r w:rsidR="00D438A3" w:rsidRPr="004023B6">
        <w:rPr>
          <w:rFonts w:ascii="Tahoma" w:hAnsi="Tahoma" w:cs="Tahoma"/>
          <w:i/>
          <w:color w:val="000000"/>
        </w:rPr>
        <w:t xml:space="preserve">förderbaren Kosten für </w:t>
      </w:r>
      <w:r w:rsidRPr="004023B6">
        <w:rPr>
          <w:rFonts w:ascii="Tahoma" w:hAnsi="Tahoma" w:cs="Tahoma"/>
          <w:i/>
          <w:color w:val="000000"/>
        </w:rPr>
        <w:t xml:space="preserve">bauliche Maßnahmen </w:t>
      </w:r>
      <w:r w:rsidR="00D438A3" w:rsidRPr="004023B6">
        <w:rPr>
          <w:rFonts w:ascii="Tahoma" w:hAnsi="Tahoma" w:cs="Tahoma"/>
          <w:i/>
          <w:color w:val="000000"/>
        </w:rPr>
        <w:t>sind nach oben hin mit der Summe der förderbaren Kosten der P</w:t>
      </w:r>
      <w:r w:rsidR="009A3723" w:rsidRPr="004023B6">
        <w:rPr>
          <w:rFonts w:ascii="Tahoma" w:hAnsi="Tahoma" w:cs="Tahoma"/>
          <w:i/>
          <w:color w:val="000000"/>
        </w:rPr>
        <w:t>unkt</w:t>
      </w:r>
      <w:r w:rsidR="00604E68" w:rsidRPr="004023B6">
        <w:rPr>
          <w:rFonts w:ascii="Tahoma" w:hAnsi="Tahoma" w:cs="Tahoma"/>
          <w:i/>
          <w:color w:val="000000"/>
        </w:rPr>
        <w:t>e</w:t>
      </w:r>
      <w:r w:rsidR="00362332" w:rsidRPr="004023B6">
        <w:rPr>
          <w:rFonts w:ascii="Tahoma" w:hAnsi="Tahoma" w:cs="Tahoma"/>
          <w:i/>
          <w:color w:val="000000"/>
        </w:rPr>
        <w:t xml:space="preserve"> a und</w:t>
      </w:r>
      <w:r w:rsidR="00087ACB" w:rsidRPr="004023B6">
        <w:rPr>
          <w:rFonts w:ascii="Tahoma" w:hAnsi="Tahoma" w:cs="Tahoma"/>
          <w:i/>
          <w:color w:val="000000"/>
        </w:rPr>
        <w:t xml:space="preserve"> </w:t>
      </w:r>
      <w:r w:rsidR="007570E4" w:rsidRPr="004023B6">
        <w:rPr>
          <w:rFonts w:ascii="Tahoma" w:hAnsi="Tahoma" w:cs="Tahoma"/>
          <w:i/>
          <w:color w:val="000000"/>
        </w:rPr>
        <w:t>b</w:t>
      </w:r>
      <w:r w:rsidR="00362332" w:rsidRPr="004023B6">
        <w:rPr>
          <w:rFonts w:ascii="Tahoma" w:hAnsi="Tahoma" w:cs="Tahoma"/>
          <w:i/>
          <w:color w:val="000000"/>
        </w:rPr>
        <w:t xml:space="preserve"> </w:t>
      </w:r>
      <w:r w:rsidR="00D438A3" w:rsidRPr="004023B6">
        <w:rPr>
          <w:rFonts w:ascii="Tahoma" w:hAnsi="Tahoma" w:cs="Tahoma"/>
          <w:i/>
          <w:color w:val="000000"/>
        </w:rPr>
        <w:t>gedeckelt.</w:t>
      </w:r>
      <w:r w:rsidR="00BF7C38" w:rsidRPr="004023B6">
        <w:rPr>
          <w:rFonts w:ascii="Tahoma" w:hAnsi="Tahoma" w:cs="Tahoma"/>
          <w:i/>
          <w:color w:val="000000"/>
        </w:rPr>
        <w:t xml:space="preserve"> </w:t>
      </w:r>
    </w:p>
    <w:p w:rsidR="00087ACB" w:rsidRPr="004023B6" w:rsidRDefault="00087ACB" w:rsidP="00F0127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082A71" w:rsidRPr="004023B6" w:rsidRDefault="00082A71" w:rsidP="004023B6">
      <w:pPr>
        <w:tabs>
          <w:tab w:val="left" w:pos="2694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b/>
          <w:color w:val="000000"/>
        </w:rPr>
        <w:t>Mindestkrite</w:t>
      </w:r>
      <w:r w:rsidR="00DD3023" w:rsidRPr="004023B6">
        <w:rPr>
          <w:rFonts w:ascii="Tahoma" w:hAnsi="Tahoma" w:cs="Tahoma"/>
          <w:b/>
          <w:color w:val="000000"/>
        </w:rPr>
        <w:t>rien:</w:t>
      </w:r>
      <w:r w:rsidR="004023B6">
        <w:rPr>
          <w:rFonts w:ascii="Tahoma" w:hAnsi="Tahoma" w:cs="Tahoma"/>
          <w:b/>
          <w:color w:val="000000"/>
        </w:rPr>
        <w:t xml:space="preserve">  </w:t>
      </w:r>
      <w:r w:rsidR="004023B6">
        <w:rPr>
          <w:rFonts w:ascii="Tahoma" w:hAnsi="Tahoma" w:cs="Tahoma"/>
          <w:b/>
          <w:color w:val="000000"/>
        </w:rPr>
        <w:tab/>
      </w:r>
      <w:r w:rsidR="004023B6" w:rsidRPr="004023B6">
        <w:rPr>
          <w:rFonts w:ascii="Tahoma" w:hAnsi="Tahoma" w:cs="Tahoma"/>
          <w:color w:val="000000"/>
        </w:rPr>
        <w:t>o</w:t>
      </w:r>
      <w:r w:rsidR="004023B6">
        <w:rPr>
          <w:rFonts w:ascii="Tahoma" w:hAnsi="Tahoma" w:cs="Tahoma"/>
          <w:color w:val="000000"/>
        </w:rPr>
        <w:tab/>
      </w:r>
      <w:r w:rsidRPr="004023B6">
        <w:rPr>
          <w:rFonts w:ascii="Tahoma" w:hAnsi="Tahoma" w:cs="Tahoma"/>
          <w:color w:val="000000"/>
        </w:rPr>
        <w:t>Direkt begehbarer Sanitärbereich</w:t>
      </w:r>
      <w:r w:rsidR="00E144DE" w:rsidRPr="004023B6">
        <w:rPr>
          <w:rFonts w:ascii="Tahoma" w:hAnsi="Tahoma" w:cs="Tahoma"/>
          <w:color w:val="000000"/>
        </w:rPr>
        <w:t xml:space="preserve"> </w:t>
      </w:r>
      <w:r w:rsidRPr="004023B6">
        <w:rPr>
          <w:rFonts w:ascii="Tahoma" w:hAnsi="Tahoma" w:cs="Tahoma"/>
          <w:color w:val="000000"/>
        </w:rPr>
        <w:t>(Bad und WC)</w:t>
      </w:r>
    </w:p>
    <w:p w:rsidR="0082052E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3339B6" w:rsidRPr="004023B6">
        <w:rPr>
          <w:rFonts w:ascii="Tahoma" w:hAnsi="Tahoma" w:cs="Tahoma"/>
          <w:color w:val="000000"/>
        </w:rPr>
        <w:t>Koch</w:t>
      </w:r>
      <w:r w:rsidR="001D28AE" w:rsidRPr="004023B6">
        <w:rPr>
          <w:rFonts w:ascii="Tahoma" w:hAnsi="Tahoma" w:cs="Tahoma"/>
          <w:color w:val="000000"/>
        </w:rPr>
        <w:t>gelegenheit muss vorhanden sein</w:t>
      </w:r>
    </w:p>
    <w:p w:rsidR="004023B6" w:rsidRDefault="004023B6" w:rsidP="004023B6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ahoma" w:hAnsi="Tahoma" w:cs="Tahoma"/>
          <w:b/>
          <w:color w:val="000000"/>
        </w:rPr>
      </w:pPr>
    </w:p>
    <w:p w:rsidR="004023B6" w:rsidRPr="004023B6" w:rsidRDefault="004023B6" w:rsidP="004023B6">
      <w:pPr>
        <w:tabs>
          <w:tab w:val="left" w:pos="2694"/>
          <w:tab w:val="left" w:pos="3119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b/>
          <w:color w:val="000000"/>
        </w:rPr>
        <w:t xml:space="preserve">nicht förderbar: </w:t>
      </w:r>
      <w:r w:rsidRPr="004023B6">
        <w:rPr>
          <w:rFonts w:ascii="Tahoma" w:hAnsi="Tahoma" w:cs="Tahoma"/>
          <w:b/>
          <w:color w:val="000000"/>
        </w:rPr>
        <w:tab/>
      </w: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Pr="004023B6">
        <w:rPr>
          <w:rFonts w:ascii="Tahoma" w:hAnsi="Tahoma" w:cs="Tahoma"/>
          <w:color w:val="000000"/>
        </w:rPr>
        <w:t>Instandhaltungen, Reparaturen, Abbruch-, Demontage-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br/>
        <w:t xml:space="preserve">      </w:t>
      </w:r>
      <w:r w:rsidRPr="004023B6">
        <w:rPr>
          <w:rFonts w:ascii="Tahoma" w:hAnsi="Tahoma" w:cs="Tahoma"/>
          <w:color w:val="000000"/>
        </w:rPr>
        <w:t>Entsorgungskosten</w:t>
      </w:r>
    </w:p>
    <w:p w:rsidR="004023B6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4023B6" w:rsidRPr="004023B6">
        <w:rPr>
          <w:rFonts w:ascii="Tahoma" w:hAnsi="Tahoma" w:cs="Tahoma"/>
          <w:color w:val="000000"/>
        </w:rPr>
        <w:t>Bauliche Maßnahmen im Außenbereich (Außenanlagen)</w:t>
      </w:r>
    </w:p>
    <w:p w:rsidR="004023B6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4023B6" w:rsidRPr="004023B6">
        <w:rPr>
          <w:rFonts w:ascii="Tahoma" w:hAnsi="Tahoma" w:cs="Tahoma"/>
          <w:color w:val="000000"/>
        </w:rPr>
        <w:t>Ankauf von gebrauchten Investitionsgütern, Werkzeug und Verbrauchsmaterial</w:t>
      </w:r>
    </w:p>
    <w:p w:rsidR="004023B6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4023B6" w:rsidRPr="004023B6">
        <w:rPr>
          <w:rFonts w:ascii="Tahoma" w:hAnsi="Tahoma" w:cs="Tahoma"/>
          <w:color w:val="000000"/>
        </w:rPr>
        <w:t>Gestaltung der Garten- und Außenanlagen (z.B. Rollrasen, Bepflanzung, Weggestaltung, Einzäunung, etc.),</w:t>
      </w:r>
    </w:p>
    <w:p w:rsidR="004023B6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4023B6" w:rsidRPr="004023B6">
        <w:rPr>
          <w:rFonts w:ascii="Tahoma" w:hAnsi="Tahoma" w:cs="Tahoma"/>
          <w:color w:val="000000"/>
        </w:rPr>
        <w:t>Errichtung von Swimmingpools</w:t>
      </w:r>
    </w:p>
    <w:p w:rsidR="004023B6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46675E">
        <w:rPr>
          <w:rFonts w:ascii="Tahoma" w:hAnsi="Tahoma" w:cs="Tahoma"/>
          <w:color w:val="000000"/>
        </w:rPr>
        <w:t>Pr</w:t>
      </w:r>
      <w:r w:rsidR="004023B6" w:rsidRPr="004023B6">
        <w:rPr>
          <w:rFonts w:ascii="Tahoma" w:hAnsi="Tahoma" w:cs="Tahoma"/>
          <w:color w:val="000000"/>
        </w:rPr>
        <w:t>ivat genutzte Bereiche</w:t>
      </w:r>
    </w:p>
    <w:p w:rsidR="004023B6" w:rsidRPr="004023B6" w:rsidRDefault="0068068A" w:rsidP="0068068A">
      <w:pPr>
        <w:pStyle w:val="Listenabsatz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ahoma" w:hAnsi="Tahoma" w:cs="Tahoma"/>
          <w:color w:val="000000"/>
        </w:rPr>
      </w:pPr>
      <w:r w:rsidRPr="004023B6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ab/>
      </w:r>
      <w:r w:rsidR="004023B6" w:rsidRPr="004023B6">
        <w:rPr>
          <w:rFonts w:ascii="Tahoma" w:hAnsi="Tahoma" w:cs="Tahoma"/>
          <w:color w:val="000000"/>
        </w:rPr>
        <w:t xml:space="preserve">Kellerstöckl, die nicht touristisch genutzt werden </w:t>
      </w:r>
    </w:p>
    <w:p w:rsidR="004023B6" w:rsidRPr="004023B6" w:rsidRDefault="004023B6" w:rsidP="004023B6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</w:t>
      </w:r>
      <w:r w:rsidRPr="004023B6">
        <w:rPr>
          <w:rFonts w:ascii="Tahoma" w:hAnsi="Tahoma" w:cs="Tahoma"/>
          <w:color w:val="000000"/>
        </w:rPr>
        <w:t>Weitere Details siehe Richtlinie Pkt. 8.</w:t>
      </w:r>
      <w:r>
        <w:rPr>
          <w:rFonts w:ascii="Tahoma" w:hAnsi="Tahoma" w:cs="Tahoma"/>
          <w:color w:val="000000"/>
        </w:rPr>
        <w:t>)</w:t>
      </w:r>
    </w:p>
    <w:p w:rsidR="009574FE" w:rsidRPr="004023B6" w:rsidRDefault="009574FE" w:rsidP="004023B6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848B6" w:rsidRPr="004023B6" w:rsidRDefault="00B848B6" w:rsidP="00B825E9">
      <w:pPr>
        <w:tabs>
          <w:tab w:val="left" w:pos="2694"/>
          <w:tab w:val="decimal" w:pos="73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023B6">
        <w:rPr>
          <w:rFonts w:ascii="Tahoma" w:hAnsi="Tahoma" w:cs="Tahoma"/>
          <w:b/>
        </w:rPr>
        <w:t>Förderbare Kosten:</w:t>
      </w:r>
      <w:r w:rsidRPr="004023B6">
        <w:rPr>
          <w:rFonts w:ascii="Tahoma" w:hAnsi="Tahoma" w:cs="Tahoma"/>
        </w:rPr>
        <w:tab/>
        <w:t xml:space="preserve">Investitionskosten Untergrenze:  </w:t>
      </w:r>
      <w:r w:rsidRPr="004023B6">
        <w:rPr>
          <w:rFonts w:ascii="Tahoma" w:hAnsi="Tahoma" w:cs="Tahoma"/>
        </w:rPr>
        <w:tab/>
        <w:t>€</w:t>
      </w:r>
      <w:r w:rsidR="00B825E9" w:rsidRPr="004023B6">
        <w:rPr>
          <w:rFonts w:ascii="Tahoma" w:hAnsi="Tahoma" w:cs="Tahoma"/>
        </w:rPr>
        <w:t xml:space="preserve">   5</w:t>
      </w:r>
      <w:r w:rsidR="005B47B6" w:rsidRPr="004023B6">
        <w:rPr>
          <w:rFonts w:ascii="Tahoma" w:hAnsi="Tahoma" w:cs="Tahoma"/>
        </w:rPr>
        <w:t>.000,00</w:t>
      </w:r>
      <w:r w:rsidR="00B90794" w:rsidRPr="004023B6">
        <w:rPr>
          <w:rFonts w:ascii="Tahoma" w:hAnsi="Tahoma" w:cs="Tahoma"/>
        </w:rPr>
        <w:t xml:space="preserve"> </w:t>
      </w:r>
      <w:r w:rsidR="005B47B6" w:rsidRPr="004023B6">
        <w:rPr>
          <w:rFonts w:ascii="Tahoma" w:hAnsi="Tahoma" w:cs="Tahoma"/>
        </w:rPr>
        <w:br/>
      </w:r>
      <w:r w:rsidR="005B47B6" w:rsidRPr="004023B6">
        <w:rPr>
          <w:rFonts w:ascii="Tahoma" w:hAnsi="Tahoma" w:cs="Tahoma"/>
        </w:rPr>
        <w:tab/>
      </w:r>
      <w:r w:rsidRPr="004023B6">
        <w:rPr>
          <w:rFonts w:ascii="Tahoma" w:hAnsi="Tahoma" w:cs="Tahoma"/>
        </w:rPr>
        <w:t>Inv</w:t>
      </w:r>
      <w:r w:rsidR="00B825E9" w:rsidRPr="004023B6">
        <w:rPr>
          <w:rFonts w:ascii="Tahoma" w:hAnsi="Tahoma" w:cs="Tahoma"/>
        </w:rPr>
        <w:t xml:space="preserve">estitionskosten Obergrenze: </w:t>
      </w:r>
      <w:r w:rsidR="00B825E9" w:rsidRPr="004023B6">
        <w:rPr>
          <w:rFonts w:ascii="Tahoma" w:hAnsi="Tahoma" w:cs="Tahoma"/>
        </w:rPr>
        <w:tab/>
        <w:t>€ 6</w:t>
      </w:r>
      <w:r w:rsidR="00535472" w:rsidRPr="004023B6">
        <w:rPr>
          <w:rFonts w:ascii="Tahoma" w:hAnsi="Tahoma" w:cs="Tahoma"/>
        </w:rPr>
        <w:t>0</w:t>
      </w:r>
      <w:r w:rsidRPr="004023B6">
        <w:rPr>
          <w:rFonts w:ascii="Tahoma" w:hAnsi="Tahoma" w:cs="Tahoma"/>
        </w:rPr>
        <w:t>.000,00</w:t>
      </w:r>
      <w:r w:rsidR="00B90794" w:rsidRPr="004023B6">
        <w:rPr>
          <w:rFonts w:ascii="Tahoma" w:hAnsi="Tahoma" w:cs="Tahoma"/>
        </w:rPr>
        <w:t xml:space="preserve"> </w:t>
      </w:r>
    </w:p>
    <w:p w:rsidR="00BB77A7" w:rsidRPr="004023B6" w:rsidRDefault="003044E7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  <w:i/>
        </w:rPr>
      </w:pPr>
      <w:r w:rsidRPr="004023B6">
        <w:rPr>
          <w:rFonts w:ascii="Tahoma" w:hAnsi="Tahoma" w:cs="Tahoma"/>
          <w:i/>
        </w:rPr>
        <w:tab/>
        <w:t>(pro Kellerstöckl</w:t>
      </w:r>
      <w:r w:rsidR="00A50EBD" w:rsidRPr="004023B6">
        <w:rPr>
          <w:rFonts w:ascii="Tahoma" w:hAnsi="Tahoma" w:cs="Tahoma"/>
          <w:i/>
        </w:rPr>
        <w:t>/Standort</w:t>
      </w:r>
      <w:r w:rsidRPr="004023B6">
        <w:rPr>
          <w:rFonts w:ascii="Tahoma" w:hAnsi="Tahoma" w:cs="Tahoma"/>
          <w:i/>
        </w:rPr>
        <w:t>)</w:t>
      </w:r>
    </w:p>
    <w:p w:rsidR="00B848B6" w:rsidRDefault="00B848B6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</w:rPr>
      </w:pPr>
    </w:p>
    <w:p w:rsidR="0068068A" w:rsidRPr="004023B6" w:rsidRDefault="0068068A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</w:rPr>
      </w:pPr>
    </w:p>
    <w:p w:rsidR="00E9305D" w:rsidRPr="004023B6" w:rsidRDefault="00BB77A7" w:rsidP="006806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Die förderbaren Baukosten sind mit der Summe der Einrichtungskosten für Kellerstöckln</w:t>
      </w:r>
      <w:r w:rsidR="00AF5844" w:rsidRPr="004023B6">
        <w:rPr>
          <w:rFonts w:ascii="Tahoma" w:hAnsi="Tahoma" w:cs="Tahoma"/>
        </w:rPr>
        <w:t xml:space="preserve"> (a) </w:t>
      </w:r>
      <w:r w:rsidR="00362332" w:rsidRPr="004023B6">
        <w:rPr>
          <w:rFonts w:ascii="Tahoma" w:hAnsi="Tahoma" w:cs="Tahoma"/>
        </w:rPr>
        <w:t xml:space="preserve">und </w:t>
      </w:r>
      <w:r w:rsidRPr="004023B6">
        <w:rPr>
          <w:rFonts w:ascii="Tahoma" w:hAnsi="Tahoma" w:cs="Tahoma"/>
        </w:rPr>
        <w:t>Sanitärbereich (b)</w:t>
      </w:r>
      <w:r w:rsidR="00362332" w:rsidRPr="004023B6">
        <w:rPr>
          <w:rFonts w:ascii="Tahoma" w:hAnsi="Tahoma" w:cs="Tahoma"/>
        </w:rPr>
        <w:t xml:space="preserve"> </w:t>
      </w:r>
      <w:r w:rsidRPr="004023B6">
        <w:rPr>
          <w:rFonts w:ascii="Tahoma" w:hAnsi="Tahoma" w:cs="Tahoma"/>
        </w:rPr>
        <w:t>nach oben gedeckelt.</w:t>
      </w:r>
    </w:p>
    <w:p w:rsidR="00C456FA" w:rsidRDefault="00C456FA" w:rsidP="00051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B77A7" w:rsidRPr="004023B6" w:rsidRDefault="00454676" w:rsidP="00051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lastRenderedPageBreak/>
        <w:br/>
      </w:r>
      <w:r w:rsidR="00643F43" w:rsidRPr="004023B6">
        <w:rPr>
          <w:rFonts w:ascii="Tahoma" w:hAnsi="Tahoma" w:cs="Tahoma"/>
        </w:rPr>
        <w:t>Bei gewerblich</w:t>
      </w:r>
      <w:r w:rsidR="000B5704" w:rsidRPr="004023B6">
        <w:rPr>
          <w:rFonts w:ascii="Tahoma" w:hAnsi="Tahoma" w:cs="Tahoma"/>
        </w:rPr>
        <w:t xml:space="preserve">en </w:t>
      </w:r>
      <w:r w:rsidR="00643F43" w:rsidRPr="004023B6">
        <w:rPr>
          <w:rFonts w:ascii="Tahoma" w:hAnsi="Tahoma" w:cs="Tahoma"/>
        </w:rPr>
        <w:t>Betrieben können ausschließlich Nettokosten gefördert werden. Bei Privatzimmervermietern können B</w:t>
      </w:r>
      <w:r w:rsidR="000B5704" w:rsidRPr="004023B6">
        <w:rPr>
          <w:rFonts w:ascii="Tahoma" w:hAnsi="Tahoma" w:cs="Tahoma"/>
        </w:rPr>
        <w:t xml:space="preserve">ruttokosten anerkannt werden, sofern keine Vorsteuerabzugsberechtigung besteht. </w:t>
      </w:r>
    </w:p>
    <w:p w:rsidR="00BB77A7" w:rsidRDefault="00BB77A7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</w:rPr>
      </w:pPr>
    </w:p>
    <w:p w:rsidR="00C456FA" w:rsidRPr="004023B6" w:rsidRDefault="00C456FA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</w:rPr>
      </w:pPr>
    </w:p>
    <w:p w:rsidR="00B848B6" w:rsidRPr="004023B6" w:rsidRDefault="00B848B6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023B6">
        <w:rPr>
          <w:rFonts w:ascii="Tahoma" w:hAnsi="Tahoma" w:cs="Tahoma"/>
          <w:b/>
        </w:rPr>
        <w:t>Förderungshöhe:</w:t>
      </w:r>
      <w:r w:rsidRPr="004023B6">
        <w:rPr>
          <w:rFonts w:ascii="Tahoma" w:hAnsi="Tahoma" w:cs="Tahoma"/>
        </w:rPr>
        <w:t xml:space="preserve"> </w:t>
      </w:r>
      <w:r w:rsidRPr="004023B6">
        <w:rPr>
          <w:rFonts w:ascii="Tahoma" w:hAnsi="Tahoma" w:cs="Tahoma"/>
        </w:rPr>
        <w:tab/>
      </w:r>
      <w:r w:rsidR="00530028" w:rsidRPr="004023B6">
        <w:rPr>
          <w:rFonts w:ascii="Tahoma" w:hAnsi="Tahoma" w:cs="Tahoma"/>
        </w:rPr>
        <w:t>4</w:t>
      </w:r>
      <w:r w:rsidRPr="004023B6">
        <w:rPr>
          <w:rFonts w:ascii="Tahoma" w:hAnsi="Tahoma" w:cs="Tahoma"/>
        </w:rPr>
        <w:t>0% der förderbare</w:t>
      </w:r>
      <w:r w:rsidR="009E7166" w:rsidRPr="004023B6">
        <w:rPr>
          <w:rFonts w:ascii="Tahoma" w:hAnsi="Tahoma" w:cs="Tahoma"/>
        </w:rPr>
        <w:t>n Kosten</w:t>
      </w:r>
      <w:r w:rsidR="009E7166" w:rsidRPr="004023B6">
        <w:rPr>
          <w:rFonts w:ascii="Tahoma" w:hAnsi="Tahoma" w:cs="Tahoma"/>
        </w:rPr>
        <w:br/>
      </w:r>
      <w:r w:rsidR="009E7166" w:rsidRPr="004023B6">
        <w:rPr>
          <w:rFonts w:ascii="Tahoma" w:hAnsi="Tahoma" w:cs="Tahoma"/>
        </w:rPr>
        <w:br/>
      </w:r>
      <w:r w:rsidR="009E7166" w:rsidRPr="004023B6">
        <w:rPr>
          <w:rFonts w:ascii="Tahoma" w:hAnsi="Tahoma" w:cs="Tahoma"/>
          <w:b/>
        </w:rPr>
        <w:t>Max. Budgetrahmen:</w:t>
      </w:r>
      <w:r w:rsidR="004920A4" w:rsidRPr="004023B6">
        <w:rPr>
          <w:rFonts w:ascii="Tahoma" w:hAnsi="Tahoma" w:cs="Tahoma"/>
        </w:rPr>
        <w:tab/>
        <w:t xml:space="preserve">€ </w:t>
      </w:r>
      <w:r w:rsidR="00C456FA">
        <w:rPr>
          <w:rFonts w:ascii="Tahoma" w:hAnsi="Tahoma" w:cs="Tahoma"/>
        </w:rPr>
        <w:t>5</w:t>
      </w:r>
      <w:r w:rsidR="004920A4" w:rsidRPr="004023B6">
        <w:rPr>
          <w:rFonts w:ascii="Tahoma" w:hAnsi="Tahoma" w:cs="Tahoma"/>
        </w:rPr>
        <w:t>0</w:t>
      </w:r>
      <w:r w:rsidRPr="004023B6">
        <w:rPr>
          <w:rFonts w:ascii="Tahoma" w:hAnsi="Tahoma" w:cs="Tahoma"/>
        </w:rPr>
        <w:t>0.000,00</w:t>
      </w:r>
    </w:p>
    <w:p w:rsidR="00B848B6" w:rsidRPr="004023B6" w:rsidRDefault="00B848B6" w:rsidP="00E144D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1A13" w:rsidRDefault="00B848B6" w:rsidP="00051A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023B6">
        <w:rPr>
          <w:rFonts w:ascii="Tahoma" w:hAnsi="Tahoma" w:cs="Tahoma"/>
          <w:b/>
        </w:rPr>
        <w:t xml:space="preserve">Laufzeit der </w:t>
      </w:r>
      <w:r w:rsidR="00936144" w:rsidRPr="004023B6">
        <w:rPr>
          <w:rFonts w:ascii="Tahoma" w:hAnsi="Tahoma" w:cs="Tahoma"/>
          <w:b/>
        </w:rPr>
        <w:t>Aktion:</w:t>
      </w:r>
      <w:r w:rsidR="00936144" w:rsidRPr="004023B6">
        <w:rPr>
          <w:rFonts w:ascii="Tahoma" w:hAnsi="Tahoma" w:cs="Tahoma"/>
        </w:rPr>
        <w:tab/>
      </w:r>
      <w:r w:rsidR="00B825E9" w:rsidRPr="004023B6">
        <w:rPr>
          <w:rFonts w:ascii="Tahoma" w:hAnsi="Tahoma" w:cs="Tahoma"/>
        </w:rPr>
        <w:t>01.1</w:t>
      </w:r>
      <w:r w:rsidR="00153A32" w:rsidRPr="004023B6">
        <w:rPr>
          <w:rFonts w:ascii="Tahoma" w:hAnsi="Tahoma" w:cs="Tahoma"/>
        </w:rPr>
        <w:t>2</w:t>
      </w:r>
      <w:r w:rsidR="002225B0" w:rsidRPr="004023B6">
        <w:rPr>
          <w:rFonts w:ascii="Tahoma" w:hAnsi="Tahoma" w:cs="Tahoma"/>
        </w:rPr>
        <w:t>.</w:t>
      </w:r>
      <w:r w:rsidR="00B825E9" w:rsidRPr="004023B6">
        <w:rPr>
          <w:rFonts w:ascii="Tahoma" w:hAnsi="Tahoma" w:cs="Tahoma"/>
        </w:rPr>
        <w:t>202</w:t>
      </w:r>
      <w:r w:rsidR="0019591D" w:rsidRPr="004023B6">
        <w:rPr>
          <w:rFonts w:ascii="Tahoma" w:hAnsi="Tahoma" w:cs="Tahoma"/>
        </w:rPr>
        <w:t>1</w:t>
      </w:r>
      <w:r w:rsidR="000D5612" w:rsidRPr="004023B6">
        <w:rPr>
          <w:rFonts w:ascii="Tahoma" w:hAnsi="Tahoma" w:cs="Tahoma"/>
        </w:rPr>
        <w:t xml:space="preserve"> – </w:t>
      </w:r>
      <w:r w:rsidR="00B825E9" w:rsidRPr="004023B6">
        <w:rPr>
          <w:rFonts w:ascii="Tahoma" w:hAnsi="Tahoma" w:cs="Tahoma"/>
        </w:rPr>
        <w:t>30.0</w:t>
      </w:r>
      <w:r w:rsidR="002E0FC9" w:rsidRPr="004023B6">
        <w:rPr>
          <w:rFonts w:ascii="Tahoma" w:hAnsi="Tahoma" w:cs="Tahoma"/>
        </w:rPr>
        <w:t>6</w:t>
      </w:r>
      <w:r w:rsidR="00B825E9" w:rsidRPr="004023B6">
        <w:rPr>
          <w:rFonts w:ascii="Tahoma" w:hAnsi="Tahoma" w:cs="Tahoma"/>
        </w:rPr>
        <w:t>.202</w:t>
      </w:r>
      <w:r w:rsidR="002E0FC9" w:rsidRPr="004023B6">
        <w:rPr>
          <w:rFonts w:ascii="Tahoma" w:hAnsi="Tahoma" w:cs="Tahoma"/>
        </w:rPr>
        <w:t>2</w:t>
      </w:r>
      <w:r w:rsidR="00936144" w:rsidRPr="004023B6">
        <w:rPr>
          <w:rFonts w:ascii="Tahoma" w:hAnsi="Tahoma" w:cs="Tahoma"/>
        </w:rPr>
        <w:t xml:space="preserve"> (Antragstellung)</w:t>
      </w:r>
      <w:r w:rsidR="00936144" w:rsidRPr="004023B6">
        <w:rPr>
          <w:rFonts w:ascii="Tahoma" w:hAnsi="Tahoma" w:cs="Tahoma"/>
        </w:rPr>
        <w:br/>
      </w:r>
      <w:r w:rsidR="00936144" w:rsidRPr="004023B6">
        <w:rPr>
          <w:rFonts w:ascii="Tahoma" w:hAnsi="Tahoma" w:cs="Tahoma"/>
        </w:rPr>
        <w:tab/>
      </w:r>
      <w:r w:rsidRPr="004023B6">
        <w:rPr>
          <w:rFonts w:ascii="Tahoma" w:hAnsi="Tahoma" w:cs="Tahoma"/>
        </w:rPr>
        <w:t>oder bis zur A</w:t>
      </w:r>
      <w:r w:rsidR="009E7166" w:rsidRPr="004023B6">
        <w:rPr>
          <w:rFonts w:ascii="Tahoma" w:hAnsi="Tahoma" w:cs="Tahoma"/>
        </w:rPr>
        <w:t>u</w:t>
      </w:r>
      <w:r w:rsidR="00745617" w:rsidRPr="004023B6">
        <w:rPr>
          <w:rFonts w:ascii="Tahoma" w:hAnsi="Tahoma" w:cs="Tahoma"/>
        </w:rPr>
        <w:t xml:space="preserve">sschöpfung des Budgets iHv. € </w:t>
      </w:r>
      <w:r w:rsidR="00051A13">
        <w:rPr>
          <w:rFonts w:ascii="Tahoma" w:hAnsi="Tahoma" w:cs="Tahoma"/>
        </w:rPr>
        <w:t>5</w:t>
      </w:r>
      <w:r w:rsidR="00745617" w:rsidRPr="004023B6">
        <w:rPr>
          <w:rFonts w:ascii="Tahoma" w:hAnsi="Tahoma" w:cs="Tahoma"/>
        </w:rPr>
        <w:t>0</w:t>
      </w:r>
      <w:r w:rsidR="00530028" w:rsidRPr="004023B6">
        <w:rPr>
          <w:rFonts w:ascii="Tahoma" w:hAnsi="Tahoma" w:cs="Tahoma"/>
        </w:rPr>
        <w:t>0</w:t>
      </w:r>
      <w:r w:rsidRPr="004023B6">
        <w:rPr>
          <w:rFonts w:ascii="Tahoma" w:hAnsi="Tahoma" w:cs="Tahoma"/>
        </w:rPr>
        <w:t>.000,00</w:t>
      </w:r>
      <w:r w:rsidR="00936144" w:rsidRPr="004023B6">
        <w:rPr>
          <w:rFonts w:ascii="Tahoma" w:hAnsi="Tahoma" w:cs="Tahoma"/>
        </w:rPr>
        <w:br/>
      </w:r>
      <w:r w:rsidR="00936144" w:rsidRPr="004023B6">
        <w:rPr>
          <w:rFonts w:ascii="Tahoma" w:hAnsi="Tahoma" w:cs="Tahoma"/>
        </w:rPr>
        <w:br/>
      </w:r>
      <w:r w:rsidR="00936144" w:rsidRPr="004023B6">
        <w:rPr>
          <w:rFonts w:ascii="Tahoma" w:hAnsi="Tahoma" w:cs="Tahoma"/>
          <w:b/>
        </w:rPr>
        <w:t>Projektfertigstellung:</w:t>
      </w:r>
      <w:r w:rsidR="00936144" w:rsidRPr="004023B6">
        <w:rPr>
          <w:rFonts w:ascii="Tahoma" w:hAnsi="Tahoma" w:cs="Tahoma"/>
        </w:rPr>
        <w:tab/>
        <w:t xml:space="preserve">bis spätestens </w:t>
      </w:r>
      <w:r w:rsidR="00B825E9" w:rsidRPr="004023B6">
        <w:rPr>
          <w:rFonts w:ascii="Tahoma" w:hAnsi="Tahoma" w:cs="Tahoma"/>
        </w:rPr>
        <w:t>30.0</w:t>
      </w:r>
      <w:r w:rsidR="002E0FC9" w:rsidRPr="004023B6">
        <w:rPr>
          <w:rFonts w:ascii="Tahoma" w:hAnsi="Tahoma" w:cs="Tahoma"/>
        </w:rPr>
        <w:t>6</w:t>
      </w:r>
      <w:r w:rsidR="00B825E9" w:rsidRPr="004023B6">
        <w:rPr>
          <w:rFonts w:ascii="Tahoma" w:hAnsi="Tahoma" w:cs="Tahoma"/>
        </w:rPr>
        <w:t>.202</w:t>
      </w:r>
      <w:r w:rsidR="002E0FC9" w:rsidRPr="004023B6">
        <w:rPr>
          <w:rFonts w:ascii="Tahoma" w:hAnsi="Tahoma" w:cs="Tahoma"/>
        </w:rPr>
        <w:t>3</w:t>
      </w:r>
      <w:r w:rsidR="00DA54A8" w:rsidRPr="004023B6">
        <w:rPr>
          <w:rFonts w:ascii="Tahoma" w:hAnsi="Tahoma" w:cs="Tahoma"/>
        </w:rPr>
        <w:t xml:space="preserve"> (Rechnung und Zahlung</w:t>
      </w:r>
      <w:r w:rsidR="00154188" w:rsidRPr="004023B6">
        <w:rPr>
          <w:rFonts w:ascii="Tahoma" w:hAnsi="Tahoma" w:cs="Tahoma"/>
        </w:rPr>
        <w:t>)</w:t>
      </w:r>
      <w:r w:rsidRPr="004023B6">
        <w:rPr>
          <w:rFonts w:ascii="Tahoma" w:hAnsi="Tahoma" w:cs="Tahoma"/>
        </w:rPr>
        <w:br/>
      </w:r>
    </w:p>
    <w:p w:rsidR="00C456FA" w:rsidRDefault="00C456FA" w:rsidP="00051A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56EAD" w:rsidRPr="004023B6" w:rsidRDefault="00B848B6" w:rsidP="00051A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023B6">
        <w:rPr>
          <w:rFonts w:ascii="Tahoma" w:hAnsi="Tahoma" w:cs="Tahoma"/>
          <w:b/>
        </w:rPr>
        <w:t>Förderkriterien:</w:t>
      </w:r>
      <w:r w:rsidR="00051A13">
        <w:rPr>
          <w:rFonts w:ascii="Tahoma" w:hAnsi="Tahoma" w:cs="Tahoma"/>
          <w:b/>
        </w:rPr>
        <w:t xml:space="preserve">            </w:t>
      </w:r>
      <w:r w:rsidR="00051A13" w:rsidRPr="0068068A">
        <w:rPr>
          <w:rFonts w:ascii="Tahoma" w:hAnsi="Tahoma" w:cs="Tahoma"/>
        </w:rPr>
        <w:t>-</w:t>
      </w:r>
      <w:r w:rsidR="00051A13">
        <w:rPr>
          <w:rFonts w:ascii="Tahoma" w:hAnsi="Tahoma" w:cs="Tahoma"/>
          <w:b/>
        </w:rPr>
        <w:tab/>
        <w:t xml:space="preserve"> </w:t>
      </w:r>
      <w:r w:rsidR="00856EAD" w:rsidRPr="004023B6">
        <w:rPr>
          <w:rFonts w:ascii="Tahoma" w:hAnsi="Tahoma" w:cs="Tahoma"/>
        </w:rPr>
        <w:t>Online-Buchbarkeit muss gegeben sein</w:t>
      </w:r>
      <w:r w:rsidR="00E9586B" w:rsidRPr="004023B6">
        <w:rPr>
          <w:rFonts w:ascii="Tahoma" w:hAnsi="Tahoma" w:cs="Tahoma"/>
        </w:rPr>
        <w:t xml:space="preserve"> (Buchungsplattform oder</w:t>
      </w:r>
      <w:r w:rsidR="00051A13">
        <w:rPr>
          <w:rFonts w:ascii="Tahoma" w:hAnsi="Tahoma" w:cs="Tahoma"/>
        </w:rPr>
        <w:br/>
      </w:r>
      <w:r w:rsidR="00E9586B" w:rsidRPr="004023B6">
        <w:rPr>
          <w:rFonts w:ascii="Tahoma" w:hAnsi="Tahoma" w:cs="Tahoma"/>
        </w:rPr>
        <w:t xml:space="preserve"> </w:t>
      </w:r>
      <w:r w:rsidR="00051A13">
        <w:rPr>
          <w:rFonts w:ascii="Tahoma" w:hAnsi="Tahoma" w:cs="Tahoma"/>
        </w:rPr>
        <w:t xml:space="preserve">                                         </w:t>
      </w:r>
      <w:r w:rsidR="00E9586B" w:rsidRPr="004023B6">
        <w:rPr>
          <w:rFonts w:ascii="Tahoma" w:hAnsi="Tahoma" w:cs="Tahoma"/>
        </w:rPr>
        <w:t>eigene Homepage)</w:t>
      </w:r>
    </w:p>
    <w:p w:rsidR="00E9586B" w:rsidRPr="004023B6" w:rsidRDefault="00FE3AFF" w:rsidP="00E9586B">
      <w:pPr>
        <w:pStyle w:val="Listenabsatz"/>
        <w:numPr>
          <w:ilvl w:val="0"/>
          <w:numId w:val="4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 xml:space="preserve">Verpflichtung zur touristischen Nutzung der </w:t>
      </w:r>
      <w:r w:rsidR="00B848B6" w:rsidRPr="004023B6">
        <w:rPr>
          <w:rFonts w:ascii="Tahoma" w:hAnsi="Tahoma" w:cs="Tahoma"/>
        </w:rPr>
        <w:t xml:space="preserve">geförderten Unterkünfte </w:t>
      </w:r>
      <w:r w:rsidRPr="004023B6">
        <w:rPr>
          <w:rFonts w:ascii="Tahoma" w:hAnsi="Tahoma" w:cs="Tahoma"/>
        </w:rPr>
        <w:t xml:space="preserve">für mind. 5 Jahre </w:t>
      </w:r>
      <w:r w:rsidR="00B848B6" w:rsidRPr="004023B6">
        <w:rPr>
          <w:rFonts w:ascii="Tahoma" w:hAnsi="Tahoma" w:cs="Tahoma"/>
        </w:rPr>
        <w:t>nach Auszahlung</w:t>
      </w:r>
      <w:r w:rsidR="006F4879" w:rsidRPr="004023B6">
        <w:rPr>
          <w:rFonts w:ascii="Tahoma" w:hAnsi="Tahoma" w:cs="Tahoma"/>
        </w:rPr>
        <w:t xml:space="preserve">. </w:t>
      </w:r>
      <w:r w:rsidR="00E9586B" w:rsidRPr="004023B6">
        <w:rPr>
          <w:rFonts w:ascii="Tahoma" w:hAnsi="Tahoma" w:cs="Tahoma"/>
          <w:color w:val="000000"/>
        </w:rPr>
        <w:t xml:space="preserve">(Nachweis von zumindest 100 Nächtigungen pro Jahr und Kellerstöckl ab dem 1. Vollbetriebsjahr) </w:t>
      </w:r>
    </w:p>
    <w:p w:rsidR="00376F26" w:rsidRPr="004023B6" w:rsidRDefault="00F452DC" w:rsidP="002D05BF">
      <w:pPr>
        <w:pStyle w:val="Listenabsatz"/>
        <w:numPr>
          <w:ilvl w:val="0"/>
          <w:numId w:val="2"/>
        </w:numPr>
        <w:tabs>
          <w:tab w:val="left" w:pos="426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 xml:space="preserve">Verwendung des Burgenland-Logos inkl. Verlinkung auf </w:t>
      </w:r>
      <w:hyperlink r:id="rId8" w:history="1">
        <w:r w:rsidR="00745617" w:rsidRPr="004023B6">
          <w:rPr>
            <w:rStyle w:val="Hyperlink"/>
            <w:rFonts w:ascii="Tahoma" w:hAnsi="Tahoma" w:cs="Tahoma"/>
          </w:rPr>
          <w:t>www.burgenland.info</w:t>
        </w:r>
      </w:hyperlink>
      <w:r w:rsidR="00745617" w:rsidRPr="004023B6">
        <w:rPr>
          <w:rFonts w:ascii="Tahoma" w:hAnsi="Tahoma" w:cs="Tahoma"/>
        </w:rPr>
        <w:t xml:space="preserve">. </w:t>
      </w:r>
      <w:r w:rsidR="007627BB" w:rsidRPr="004023B6">
        <w:rPr>
          <w:rFonts w:ascii="Tahoma" w:hAnsi="Tahoma" w:cs="Tahoma"/>
        </w:rPr>
        <w:br/>
      </w:r>
    </w:p>
    <w:p w:rsidR="00885F55" w:rsidRPr="004023B6" w:rsidRDefault="00885F55" w:rsidP="00885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4023B6">
        <w:rPr>
          <w:rFonts w:ascii="Tahoma" w:hAnsi="Tahoma" w:cs="Tahoma"/>
          <w:b/>
        </w:rPr>
        <w:t>Ablauf/Verfahren:</w:t>
      </w:r>
    </w:p>
    <w:p w:rsidR="00885F55" w:rsidRPr="004023B6" w:rsidRDefault="00885F55" w:rsidP="00885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62B14" w:rsidRPr="004023B6" w:rsidRDefault="00885F55" w:rsidP="00AD3712">
      <w:pPr>
        <w:autoSpaceDE w:val="0"/>
        <w:autoSpaceDN w:val="0"/>
        <w:adjustRightInd w:val="0"/>
        <w:spacing w:after="0" w:line="240" w:lineRule="auto"/>
        <w:ind w:left="2832" w:right="-143" w:hanging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Antragstellung</w:t>
      </w:r>
      <w:r w:rsidRPr="004023B6">
        <w:rPr>
          <w:rFonts w:ascii="Tahoma" w:hAnsi="Tahoma" w:cs="Tahoma"/>
        </w:rPr>
        <w:tab/>
      </w:r>
      <w:r w:rsidR="00051A13">
        <w:rPr>
          <w:rFonts w:ascii="Tahoma" w:hAnsi="Tahoma" w:cs="Tahoma"/>
        </w:rPr>
        <w:tab/>
      </w:r>
      <w:r w:rsidRPr="004023B6">
        <w:rPr>
          <w:rFonts w:ascii="Tahoma" w:hAnsi="Tahoma" w:cs="Tahoma"/>
        </w:rPr>
        <w:t xml:space="preserve">Der Antrag wird </w:t>
      </w:r>
      <w:r w:rsidRPr="004023B6">
        <w:rPr>
          <w:rFonts w:ascii="Tahoma" w:hAnsi="Tahoma" w:cs="Tahoma"/>
          <w:b/>
        </w:rPr>
        <w:t>vor</w:t>
      </w:r>
      <w:r w:rsidRPr="004023B6">
        <w:rPr>
          <w:rFonts w:ascii="Tahoma" w:hAnsi="Tahoma" w:cs="Tahoma"/>
        </w:rPr>
        <w:t xml:space="preserve"> Umsetzung des Vorhabens mit dem dafür vorgesehenen Formular inkl. der erforderlichen Unterlagen bei der </w:t>
      </w:r>
      <w:r w:rsidR="00E9305D" w:rsidRPr="004023B6">
        <w:rPr>
          <w:rFonts w:ascii="Tahoma" w:hAnsi="Tahoma" w:cs="Tahoma"/>
        </w:rPr>
        <w:t>Förderstelle</w:t>
      </w:r>
      <w:r w:rsidRPr="004023B6">
        <w:rPr>
          <w:rFonts w:ascii="Tahoma" w:hAnsi="Tahoma" w:cs="Tahoma"/>
        </w:rPr>
        <w:t xml:space="preserve"> eingereicht.</w:t>
      </w:r>
    </w:p>
    <w:p w:rsidR="007063CE" w:rsidRPr="004023B6" w:rsidRDefault="00885F55" w:rsidP="00051A13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Tahoma" w:hAnsi="Tahoma" w:cs="Tahoma"/>
        </w:rPr>
      </w:pPr>
      <w:r w:rsidRPr="004023B6">
        <w:rPr>
          <w:rFonts w:ascii="Tahoma" w:hAnsi="Tahoma" w:cs="Tahoma"/>
        </w:rPr>
        <w:tab/>
      </w:r>
    </w:p>
    <w:p w:rsidR="00885F55" w:rsidRPr="004023B6" w:rsidRDefault="00885F55" w:rsidP="00885F55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Bearbeitung und</w:t>
      </w:r>
      <w:r w:rsidRPr="004023B6">
        <w:rPr>
          <w:rFonts w:ascii="Tahoma" w:hAnsi="Tahoma" w:cs="Tahoma"/>
        </w:rPr>
        <w:tab/>
      </w:r>
    </w:p>
    <w:p w:rsidR="00885F55" w:rsidRPr="004023B6" w:rsidRDefault="00885F55" w:rsidP="00AD371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 xml:space="preserve">Prüfung </w:t>
      </w:r>
      <w:r w:rsidRPr="004023B6">
        <w:rPr>
          <w:rFonts w:ascii="Tahoma" w:hAnsi="Tahoma" w:cs="Tahoma"/>
        </w:rPr>
        <w:tab/>
        <w:t>Die vollständig eingereichten Unterlagen werden durch die Wi</w:t>
      </w:r>
      <w:r w:rsidR="00A50EBD" w:rsidRPr="004023B6">
        <w:rPr>
          <w:rFonts w:ascii="Tahoma" w:hAnsi="Tahoma" w:cs="Tahoma"/>
        </w:rPr>
        <w:t>rtschaft</w:t>
      </w:r>
      <w:r w:rsidR="00E9305D" w:rsidRPr="004023B6">
        <w:rPr>
          <w:rFonts w:ascii="Tahoma" w:hAnsi="Tahoma" w:cs="Tahoma"/>
        </w:rPr>
        <w:t xml:space="preserve">sagentur </w:t>
      </w:r>
      <w:r w:rsidR="00A50EBD" w:rsidRPr="004023B6">
        <w:rPr>
          <w:rFonts w:ascii="Tahoma" w:hAnsi="Tahoma" w:cs="Tahoma"/>
        </w:rPr>
        <w:t>Burgenland GmbH</w:t>
      </w:r>
      <w:r w:rsidRPr="004023B6">
        <w:rPr>
          <w:rFonts w:ascii="Tahoma" w:hAnsi="Tahoma" w:cs="Tahoma"/>
        </w:rPr>
        <w:t xml:space="preserve"> geprüft und beurteilt.</w:t>
      </w:r>
    </w:p>
    <w:p w:rsidR="007063CE" w:rsidRPr="004023B6" w:rsidRDefault="007063CE" w:rsidP="00885F55">
      <w:pPr>
        <w:spacing w:after="0" w:line="240" w:lineRule="auto"/>
        <w:ind w:left="2832"/>
        <w:jc w:val="both"/>
        <w:rPr>
          <w:rFonts w:ascii="Tahoma" w:hAnsi="Tahoma" w:cs="Tahoma"/>
        </w:rPr>
      </w:pPr>
    </w:p>
    <w:p w:rsidR="007063CE" w:rsidRPr="004023B6" w:rsidRDefault="007063CE" w:rsidP="00885F55">
      <w:pPr>
        <w:spacing w:after="0" w:line="240" w:lineRule="auto"/>
        <w:ind w:left="2832"/>
        <w:jc w:val="both"/>
        <w:rPr>
          <w:rFonts w:ascii="Tahoma" w:hAnsi="Tahoma" w:cs="Tahoma"/>
        </w:rPr>
      </w:pPr>
    </w:p>
    <w:p w:rsidR="00885F55" w:rsidRPr="004023B6" w:rsidRDefault="00885F55" w:rsidP="00885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Genehmigung und</w:t>
      </w:r>
    </w:p>
    <w:p w:rsidR="00885F55" w:rsidRPr="004023B6" w:rsidRDefault="00885F55" w:rsidP="00AD371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Auszahlung</w:t>
      </w:r>
      <w:r w:rsidRPr="004023B6">
        <w:rPr>
          <w:rFonts w:ascii="Tahoma" w:hAnsi="Tahoma" w:cs="Tahoma"/>
        </w:rPr>
        <w:tab/>
      </w:r>
      <w:r w:rsidRPr="004023B6">
        <w:rPr>
          <w:rFonts w:ascii="Tahoma" w:hAnsi="Tahoma" w:cs="Tahoma"/>
        </w:rPr>
        <w:tab/>
        <w:t>Entscheidung durch Empfehlung der Förderkommission sowie</w:t>
      </w:r>
      <w:r w:rsidR="007063CE" w:rsidRPr="004023B6">
        <w:rPr>
          <w:rFonts w:ascii="Tahoma" w:hAnsi="Tahoma" w:cs="Tahoma"/>
        </w:rPr>
        <w:br/>
      </w:r>
      <w:r w:rsidRPr="004023B6">
        <w:rPr>
          <w:rFonts w:ascii="Tahoma" w:hAnsi="Tahoma" w:cs="Tahoma"/>
        </w:rPr>
        <w:t>Beschluss der Burgenländischen Landesregierung</w:t>
      </w:r>
      <w:r w:rsidR="00FE3AFF" w:rsidRPr="004023B6">
        <w:rPr>
          <w:rFonts w:ascii="Tahoma" w:hAnsi="Tahoma" w:cs="Tahoma"/>
        </w:rPr>
        <w:t>.</w:t>
      </w:r>
      <w:r w:rsidRPr="004023B6">
        <w:rPr>
          <w:rFonts w:ascii="Tahoma" w:hAnsi="Tahoma" w:cs="Tahoma"/>
        </w:rPr>
        <w:t xml:space="preserve"> </w:t>
      </w:r>
    </w:p>
    <w:p w:rsidR="00FE3AFF" w:rsidRPr="004023B6" w:rsidRDefault="00885F55" w:rsidP="00AD371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br/>
        <w:t xml:space="preserve">Nach Genehmigung übermittelt die </w:t>
      </w:r>
      <w:r w:rsidR="00E9305D" w:rsidRPr="004023B6">
        <w:rPr>
          <w:rFonts w:ascii="Tahoma" w:hAnsi="Tahoma" w:cs="Tahoma"/>
        </w:rPr>
        <w:t>Förderstelle</w:t>
      </w:r>
      <w:r w:rsidRPr="004023B6">
        <w:rPr>
          <w:rFonts w:ascii="Tahoma" w:hAnsi="Tahoma" w:cs="Tahoma"/>
        </w:rPr>
        <w:t xml:space="preserve"> ein Förderungsanbot.</w:t>
      </w:r>
    </w:p>
    <w:p w:rsidR="00362332" w:rsidRPr="004023B6" w:rsidRDefault="00362332" w:rsidP="00AD371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ahoma" w:hAnsi="Tahoma" w:cs="Tahoma"/>
        </w:rPr>
      </w:pPr>
    </w:p>
    <w:p w:rsidR="007063CE" w:rsidRPr="004023B6" w:rsidRDefault="00885F55" w:rsidP="00AD371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 xml:space="preserve">Nach durchgeführter Investition sind der </w:t>
      </w:r>
      <w:r w:rsidR="00A50EBD" w:rsidRPr="004023B6">
        <w:rPr>
          <w:rFonts w:ascii="Tahoma" w:hAnsi="Tahoma" w:cs="Tahoma"/>
        </w:rPr>
        <w:t>Wirtschaft</w:t>
      </w:r>
      <w:r w:rsidR="00E9305D" w:rsidRPr="004023B6">
        <w:rPr>
          <w:rFonts w:ascii="Tahoma" w:hAnsi="Tahoma" w:cs="Tahoma"/>
        </w:rPr>
        <w:t>sagentur</w:t>
      </w:r>
      <w:r w:rsidR="00A50EBD" w:rsidRPr="004023B6">
        <w:rPr>
          <w:rFonts w:ascii="Tahoma" w:hAnsi="Tahoma" w:cs="Tahoma"/>
        </w:rPr>
        <w:t xml:space="preserve"> Burgenland GmbH</w:t>
      </w:r>
      <w:r w:rsidRPr="004023B6">
        <w:rPr>
          <w:rFonts w:ascii="Tahoma" w:hAnsi="Tahoma" w:cs="Tahoma"/>
        </w:rPr>
        <w:t xml:space="preserve"> entsprechende Abrechnungsunterlagen zur Verfügung zu stellen. </w:t>
      </w:r>
    </w:p>
    <w:p w:rsidR="00885F55" w:rsidRPr="004023B6" w:rsidRDefault="00885F55" w:rsidP="00AD371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>Nach Prü</w:t>
      </w:r>
      <w:r w:rsidR="00A50EBD" w:rsidRPr="004023B6">
        <w:rPr>
          <w:rFonts w:ascii="Tahoma" w:hAnsi="Tahoma" w:cs="Tahoma"/>
        </w:rPr>
        <w:t xml:space="preserve">fung dieser sowie einer </w:t>
      </w:r>
      <w:r w:rsidRPr="004023B6">
        <w:rPr>
          <w:rFonts w:ascii="Tahoma" w:hAnsi="Tahoma" w:cs="Tahoma"/>
        </w:rPr>
        <w:t>Vorortprüfung erfolgt die Auszahlung des Zuschusses</w:t>
      </w:r>
      <w:r w:rsidR="00016AD1" w:rsidRPr="004023B6">
        <w:rPr>
          <w:rFonts w:ascii="Tahoma" w:hAnsi="Tahoma" w:cs="Tahoma"/>
        </w:rPr>
        <w:t>.</w:t>
      </w:r>
      <w:r w:rsidRPr="004023B6">
        <w:rPr>
          <w:rFonts w:ascii="Tahoma" w:hAnsi="Tahoma" w:cs="Tahoma"/>
        </w:rPr>
        <w:t xml:space="preserve"> </w:t>
      </w:r>
    </w:p>
    <w:p w:rsidR="00885F55" w:rsidRDefault="00885F55" w:rsidP="007F66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3712" w:rsidRPr="004023B6" w:rsidRDefault="00AD3712" w:rsidP="007F66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D37CE" w:rsidRPr="004023B6" w:rsidRDefault="00CB0EB6" w:rsidP="007F66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023B6">
        <w:rPr>
          <w:rFonts w:ascii="Tahoma" w:hAnsi="Tahoma" w:cs="Tahoma"/>
        </w:rPr>
        <w:t xml:space="preserve">Die Kurzübersicht soll einen kurzen Überblick über die Förderinhalte und Anforderungen geben. Nähere </w:t>
      </w:r>
      <w:r w:rsidR="007F662E" w:rsidRPr="004023B6">
        <w:rPr>
          <w:rFonts w:ascii="Tahoma" w:hAnsi="Tahoma" w:cs="Tahoma"/>
        </w:rPr>
        <w:t>Details</w:t>
      </w:r>
      <w:r w:rsidRPr="004023B6">
        <w:rPr>
          <w:rFonts w:ascii="Tahoma" w:hAnsi="Tahoma" w:cs="Tahoma"/>
        </w:rPr>
        <w:t xml:space="preserve"> und Präzisierungen einzelner Punkte </w:t>
      </w:r>
      <w:r w:rsidR="007F662E" w:rsidRPr="004023B6">
        <w:rPr>
          <w:rFonts w:ascii="Tahoma" w:hAnsi="Tahoma" w:cs="Tahoma"/>
        </w:rPr>
        <w:t>entnehmen S</w:t>
      </w:r>
      <w:r w:rsidR="00DD3023" w:rsidRPr="004023B6">
        <w:rPr>
          <w:rFonts w:ascii="Tahoma" w:hAnsi="Tahoma" w:cs="Tahoma"/>
        </w:rPr>
        <w:t xml:space="preserve">ie bitte der </w:t>
      </w:r>
      <w:r w:rsidR="0019591D" w:rsidRPr="004023B6">
        <w:rPr>
          <w:rFonts w:ascii="Tahoma" w:hAnsi="Tahoma" w:cs="Tahoma"/>
        </w:rPr>
        <w:t xml:space="preserve">Aktionsrichtlinie „Kellerstöckl – Förderung Burgenland </w:t>
      </w:r>
      <w:r w:rsidR="00885F55" w:rsidRPr="004023B6">
        <w:rPr>
          <w:rFonts w:ascii="Tahoma" w:hAnsi="Tahoma" w:cs="Tahoma"/>
        </w:rPr>
        <w:t>20</w:t>
      </w:r>
      <w:r w:rsidR="00B825E9" w:rsidRPr="004023B6">
        <w:rPr>
          <w:rFonts w:ascii="Tahoma" w:hAnsi="Tahoma" w:cs="Tahoma"/>
        </w:rPr>
        <w:t>2</w:t>
      </w:r>
      <w:r w:rsidR="0019591D" w:rsidRPr="004023B6">
        <w:rPr>
          <w:rFonts w:ascii="Tahoma" w:hAnsi="Tahoma" w:cs="Tahoma"/>
        </w:rPr>
        <w:t>2</w:t>
      </w:r>
      <w:r w:rsidR="00DD3023" w:rsidRPr="004023B6">
        <w:rPr>
          <w:rFonts w:ascii="Tahoma" w:hAnsi="Tahoma" w:cs="Tahoma"/>
        </w:rPr>
        <w:t>“</w:t>
      </w:r>
      <w:r w:rsidR="007F662E" w:rsidRPr="004023B6">
        <w:rPr>
          <w:rFonts w:ascii="Tahoma" w:hAnsi="Tahoma" w:cs="Tahoma"/>
        </w:rPr>
        <w:t xml:space="preserve"> </w:t>
      </w:r>
      <w:r w:rsidR="003044E7" w:rsidRPr="004023B6">
        <w:rPr>
          <w:rFonts w:ascii="Tahoma" w:hAnsi="Tahoma" w:cs="Tahoma"/>
        </w:rPr>
        <w:t>(</w:t>
      </w:r>
      <w:r w:rsidR="007F662E" w:rsidRPr="004023B6">
        <w:rPr>
          <w:rFonts w:ascii="Tahoma" w:hAnsi="Tahoma" w:cs="Tahoma"/>
        </w:rPr>
        <w:t>De-</w:t>
      </w:r>
      <w:proofErr w:type="spellStart"/>
      <w:r w:rsidR="007F662E" w:rsidRPr="004023B6">
        <w:rPr>
          <w:rFonts w:ascii="Tahoma" w:hAnsi="Tahoma" w:cs="Tahoma"/>
        </w:rPr>
        <w:t>minimis</w:t>
      </w:r>
      <w:proofErr w:type="spellEnd"/>
      <w:r w:rsidR="007F662E" w:rsidRPr="004023B6">
        <w:rPr>
          <w:rFonts w:ascii="Tahoma" w:hAnsi="Tahoma" w:cs="Tahoma"/>
        </w:rPr>
        <w:t>-Förderung).</w:t>
      </w:r>
    </w:p>
    <w:sectPr w:rsidR="001D37CE" w:rsidRPr="004023B6" w:rsidSect="007063CE">
      <w:headerReference w:type="default" r:id="rId9"/>
      <w:footerReference w:type="default" r:id="rId10"/>
      <w:pgSz w:w="11906" w:h="16838"/>
      <w:pgMar w:top="1417" w:right="1417" w:bottom="851" w:left="1276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19" w:rsidRDefault="00467419" w:rsidP="00470424">
      <w:pPr>
        <w:spacing w:after="0" w:line="240" w:lineRule="auto"/>
      </w:pPr>
      <w:r>
        <w:separator/>
      </w:r>
    </w:p>
  </w:endnote>
  <w:endnote w:type="continuationSeparator" w:id="0">
    <w:p w:rsidR="00467419" w:rsidRDefault="00467419" w:rsidP="0047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F" w:rsidRPr="004023B6" w:rsidRDefault="004023B6" w:rsidP="004023B6">
    <w:pPr>
      <w:pStyle w:val="Listenabsatz"/>
      <w:pBdr>
        <w:top w:val="single" w:sz="4" w:space="1" w:color="auto"/>
      </w:pBdr>
      <w:tabs>
        <w:tab w:val="center" w:pos="4820"/>
        <w:tab w:val="right" w:pos="9355"/>
      </w:tabs>
      <w:ind w:left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AR Kellerstöckl-Förderung </w:t>
    </w:r>
    <w:r w:rsidRPr="00C45B4B">
      <w:rPr>
        <w:rFonts w:ascii="Tahoma" w:hAnsi="Tahoma" w:cs="Tahoma"/>
        <w:sz w:val="20"/>
        <w:szCs w:val="20"/>
      </w:rPr>
      <w:t>Burgenland – 202</w:t>
    </w:r>
    <w:r>
      <w:rPr>
        <w:rFonts w:ascii="Tahoma" w:hAnsi="Tahoma" w:cs="Tahoma"/>
        <w:sz w:val="20"/>
        <w:szCs w:val="20"/>
      </w:rPr>
      <w:t>2; Kurzübersicht</w:t>
    </w:r>
    <w:r w:rsidRPr="00C45B4B">
      <w:rPr>
        <w:rFonts w:ascii="Tahoma" w:hAnsi="Tahoma" w:cs="Tahoma"/>
        <w:sz w:val="20"/>
        <w:szCs w:val="20"/>
      </w:rPr>
      <w:tab/>
    </w:r>
    <w:r w:rsidRPr="00F42860">
      <w:rPr>
        <w:rFonts w:ascii="Tahoma" w:hAnsi="Tahoma" w:cs="Tahoma"/>
        <w:sz w:val="20"/>
        <w:szCs w:val="20"/>
        <w:lang w:val="de-DE"/>
      </w:rPr>
      <w:t xml:space="preserve">Seite </w:t>
    </w:r>
    <w:r w:rsidRPr="00F42860">
      <w:rPr>
        <w:rFonts w:ascii="Tahoma" w:hAnsi="Tahoma" w:cs="Tahoma"/>
        <w:bCs/>
        <w:sz w:val="20"/>
        <w:szCs w:val="20"/>
      </w:rPr>
      <w:fldChar w:fldCharType="begin"/>
    </w:r>
    <w:r w:rsidRPr="00F42860">
      <w:rPr>
        <w:rFonts w:ascii="Tahoma" w:hAnsi="Tahoma" w:cs="Tahoma"/>
        <w:bCs/>
        <w:sz w:val="20"/>
        <w:szCs w:val="20"/>
      </w:rPr>
      <w:instrText>PAGE  \* Arabic  \* MERGEFORMAT</w:instrText>
    </w:r>
    <w:r w:rsidRPr="00F42860">
      <w:rPr>
        <w:rFonts w:ascii="Tahoma" w:hAnsi="Tahoma" w:cs="Tahoma"/>
        <w:bCs/>
        <w:sz w:val="20"/>
        <w:szCs w:val="20"/>
      </w:rPr>
      <w:fldChar w:fldCharType="separate"/>
    </w:r>
    <w:r w:rsidR="00FE70A9" w:rsidRPr="00FE70A9">
      <w:rPr>
        <w:rFonts w:ascii="Tahoma" w:hAnsi="Tahoma" w:cs="Tahoma"/>
        <w:bCs/>
        <w:noProof/>
        <w:sz w:val="20"/>
        <w:szCs w:val="20"/>
        <w:lang w:val="de-DE"/>
      </w:rPr>
      <w:t>2</w:t>
    </w:r>
    <w:r w:rsidRPr="00F42860">
      <w:rPr>
        <w:rFonts w:ascii="Tahoma" w:hAnsi="Tahoma" w:cs="Tahoma"/>
        <w:bCs/>
        <w:sz w:val="20"/>
        <w:szCs w:val="20"/>
      </w:rPr>
      <w:fldChar w:fldCharType="end"/>
    </w:r>
    <w:r w:rsidRPr="00F42860">
      <w:rPr>
        <w:rFonts w:ascii="Tahoma" w:hAnsi="Tahoma" w:cs="Tahoma"/>
        <w:sz w:val="20"/>
        <w:szCs w:val="20"/>
        <w:lang w:val="de-DE"/>
      </w:rPr>
      <w:t xml:space="preserve"> / </w:t>
    </w:r>
    <w:r w:rsidRPr="00F42860">
      <w:rPr>
        <w:rFonts w:ascii="Tahoma" w:hAnsi="Tahoma" w:cs="Tahoma"/>
        <w:bCs/>
        <w:sz w:val="20"/>
        <w:szCs w:val="20"/>
      </w:rPr>
      <w:fldChar w:fldCharType="begin"/>
    </w:r>
    <w:r w:rsidRPr="00F42860">
      <w:rPr>
        <w:rFonts w:ascii="Tahoma" w:hAnsi="Tahoma" w:cs="Tahoma"/>
        <w:bCs/>
        <w:sz w:val="20"/>
        <w:szCs w:val="20"/>
      </w:rPr>
      <w:instrText>NUMPAGES  \* Arabic  \* MERGEFORMAT</w:instrText>
    </w:r>
    <w:r w:rsidRPr="00F42860">
      <w:rPr>
        <w:rFonts w:ascii="Tahoma" w:hAnsi="Tahoma" w:cs="Tahoma"/>
        <w:bCs/>
        <w:sz w:val="20"/>
        <w:szCs w:val="20"/>
      </w:rPr>
      <w:fldChar w:fldCharType="separate"/>
    </w:r>
    <w:r w:rsidR="00FE70A9" w:rsidRPr="00FE70A9">
      <w:rPr>
        <w:rFonts w:ascii="Tahoma" w:hAnsi="Tahoma" w:cs="Tahoma"/>
        <w:bCs/>
        <w:noProof/>
        <w:sz w:val="20"/>
        <w:szCs w:val="20"/>
        <w:lang w:val="de-DE"/>
      </w:rPr>
      <w:t>2</w:t>
    </w:r>
    <w:r w:rsidRPr="00F42860">
      <w:rPr>
        <w:rFonts w:ascii="Tahoma" w:hAnsi="Tahoma" w:cs="Tahoma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19" w:rsidRDefault="00467419" w:rsidP="00470424">
      <w:pPr>
        <w:spacing w:after="0" w:line="240" w:lineRule="auto"/>
      </w:pPr>
      <w:r>
        <w:separator/>
      </w:r>
    </w:p>
  </w:footnote>
  <w:footnote w:type="continuationSeparator" w:id="0">
    <w:p w:rsidR="00467419" w:rsidRDefault="00467419" w:rsidP="0047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42" w:rsidRDefault="00E9305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-69215</wp:posOffset>
          </wp:positionV>
          <wp:extent cx="2045408" cy="541635"/>
          <wp:effectExtent l="0" t="0" r="0" b="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408" cy="54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B3C"/>
    <w:multiLevelType w:val="hybridMultilevel"/>
    <w:tmpl w:val="FC12C8D4"/>
    <w:lvl w:ilvl="0" w:tplc="B7CA4CF6">
      <w:start w:val="3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FBA7318"/>
    <w:multiLevelType w:val="hybridMultilevel"/>
    <w:tmpl w:val="48CC0C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693"/>
    <w:multiLevelType w:val="hybridMultilevel"/>
    <w:tmpl w:val="C89A3040"/>
    <w:lvl w:ilvl="0" w:tplc="EED401F0">
      <w:start w:val="6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9487500"/>
    <w:multiLevelType w:val="hybridMultilevel"/>
    <w:tmpl w:val="1EAE6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1FD"/>
    <w:multiLevelType w:val="hybridMultilevel"/>
    <w:tmpl w:val="54F83602"/>
    <w:lvl w:ilvl="0" w:tplc="E3CA7510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7F3783E"/>
    <w:multiLevelType w:val="hybridMultilevel"/>
    <w:tmpl w:val="739C92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0E97"/>
    <w:multiLevelType w:val="hybridMultilevel"/>
    <w:tmpl w:val="37DC6CFA"/>
    <w:lvl w:ilvl="0" w:tplc="0C07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7" w15:restartNumberingAfterBreak="0">
    <w:nsid w:val="706F244D"/>
    <w:multiLevelType w:val="hybridMultilevel"/>
    <w:tmpl w:val="D25CA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3E59"/>
    <w:multiLevelType w:val="hybridMultilevel"/>
    <w:tmpl w:val="69788C44"/>
    <w:lvl w:ilvl="0" w:tplc="EF58B67C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7E7936F1"/>
    <w:multiLevelType w:val="hybridMultilevel"/>
    <w:tmpl w:val="D0D62104"/>
    <w:lvl w:ilvl="0" w:tplc="0C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2vk0Pwag34stJ/IMurXtiLkj8V/JKOdCrU6Y68OTeNFnCVi7VYAS74h894T57/2++Pdr8ERKDgJJoQNvn2W2w==" w:salt="8MFcD+6ITrt6YmZ/FTrD/w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6"/>
    <w:rsid w:val="000016B0"/>
    <w:rsid w:val="000162F3"/>
    <w:rsid w:val="00016AD1"/>
    <w:rsid w:val="00016DA0"/>
    <w:rsid w:val="00017C78"/>
    <w:rsid w:val="00024565"/>
    <w:rsid w:val="000343DE"/>
    <w:rsid w:val="000343F2"/>
    <w:rsid w:val="00041F00"/>
    <w:rsid w:val="00051A13"/>
    <w:rsid w:val="000561E3"/>
    <w:rsid w:val="0005750A"/>
    <w:rsid w:val="00067CB6"/>
    <w:rsid w:val="000726DD"/>
    <w:rsid w:val="00080141"/>
    <w:rsid w:val="00082A71"/>
    <w:rsid w:val="00087ACB"/>
    <w:rsid w:val="000B5704"/>
    <w:rsid w:val="000C5C42"/>
    <w:rsid w:val="000D0ED1"/>
    <w:rsid w:val="000D5612"/>
    <w:rsid w:val="000E7A51"/>
    <w:rsid w:val="001007B1"/>
    <w:rsid w:val="00153A32"/>
    <w:rsid w:val="00154188"/>
    <w:rsid w:val="0017536C"/>
    <w:rsid w:val="0018673C"/>
    <w:rsid w:val="0019591D"/>
    <w:rsid w:val="001A25FE"/>
    <w:rsid w:val="001B2DE1"/>
    <w:rsid w:val="001D28AE"/>
    <w:rsid w:val="001D37CE"/>
    <w:rsid w:val="001D6D94"/>
    <w:rsid w:val="001E7037"/>
    <w:rsid w:val="00220D2A"/>
    <w:rsid w:val="002225B0"/>
    <w:rsid w:val="00244ECA"/>
    <w:rsid w:val="00291A72"/>
    <w:rsid w:val="002B4A91"/>
    <w:rsid w:val="002E0FC9"/>
    <w:rsid w:val="002E5BDB"/>
    <w:rsid w:val="003044E7"/>
    <w:rsid w:val="00311F62"/>
    <w:rsid w:val="003339B6"/>
    <w:rsid w:val="00342E96"/>
    <w:rsid w:val="003433E3"/>
    <w:rsid w:val="00356F89"/>
    <w:rsid w:val="00362332"/>
    <w:rsid w:val="00371A37"/>
    <w:rsid w:val="00375727"/>
    <w:rsid w:val="00376F26"/>
    <w:rsid w:val="003B4CCA"/>
    <w:rsid w:val="003C34F4"/>
    <w:rsid w:val="003D7EEF"/>
    <w:rsid w:val="003E2ABC"/>
    <w:rsid w:val="003E6657"/>
    <w:rsid w:val="003F4AC8"/>
    <w:rsid w:val="004023B6"/>
    <w:rsid w:val="00411456"/>
    <w:rsid w:val="00411F9D"/>
    <w:rsid w:val="0041424C"/>
    <w:rsid w:val="00443BF2"/>
    <w:rsid w:val="004476B0"/>
    <w:rsid w:val="00454676"/>
    <w:rsid w:val="00457DE3"/>
    <w:rsid w:val="00462418"/>
    <w:rsid w:val="0046675E"/>
    <w:rsid w:val="00467419"/>
    <w:rsid w:val="00470424"/>
    <w:rsid w:val="00475451"/>
    <w:rsid w:val="00490FBD"/>
    <w:rsid w:val="004920A4"/>
    <w:rsid w:val="0049514D"/>
    <w:rsid w:val="00497C2B"/>
    <w:rsid w:val="004B13B8"/>
    <w:rsid w:val="004B720F"/>
    <w:rsid w:val="004E4ACD"/>
    <w:rsid w:val="00505F44"/>
    <w:rsid w:val="00517046"/>
    <w:rsid w:val="00530028"/>
    <w:rsid w:val="00535472"/>
    <w:rsid w:val="005511F2"/>
    <w:rsid w:val="00552720"/>
    <w:rsid w:val="00563FCE"/>
    <w:rsid w:val="005726E7"/>
    <w:rsid w:val="0058671B"/>
    <w:rsid w:val="005A3615"/>
    <w:rsid w:val="005A4542"/>
    <w:rsid w:val="005B47B6"/>
    <w:rsid w:val="005C5D05"/>
    <w:rsid w:val="00604E68"/>
    <w:rsid w:val="00614876"/>
    <w:rsid w:val="006330C2"/>
    <w:rsid w:val="00643F43"/>
    <w:rsid w:val="0065045F"/>
    <w:rsid w:val="00656E07"/>
    <w:rsid w:val="00673CF6"/>
    <w:rsid w:val="00677C38"/>
    <w:rsid w:val="0068068A"/>
    <w:rsid w:val="006810CC"/>
    <w:rsid w:val="00695BD3"/>
    <w:rsid w:val="006A4787"/>
    <w:rsid w:val="006B106E"/>
    <w:rsid w:val="006C24E2"/>
    <w:rsid w:val="006D22AC"/>
    <w:rsid w:val="006E5A29"/>
    <w:rsid w:val="006E6D28"/>
    <w:rsid w:val="006F4879"/>
    <w:rsid w:val="007019C1"/>
    <w:rsid w:val="00703724"/>
    <w:rsid w:val="007063CE"/>
    <w:rsid w:val="00710DC7"/>
    <w:rsid w:val="00727C03"/>
    <w:rsid w:val="007376B3"/>
    <w:rsid w:val="00745617"/>
    <w:rsid w:val="007570E4"/>
    <w:rsid w:val="007627BB"/>
    <w:rsid w:val="0077021A"/>
    <w:rsid w:val="00781CD2"/>
    <w:rsid w:val="007C0B46"/>
    <w:rsid w:val="007D765D"/>
    <w:rsid w:val="007F662E"/>
    <w:rsid w:val="00811115"/>
    <w:rsid w:val="00811E91"/>
    <w:rsid w:val="0082052E"/>
    <w:rsid w:val="008414C7"/>
    <w:rsid w:val="008517FF"/>
    <w:rsid w:val="00852214"/>
    <w:rsid w:val="00856EAD"/>
    <w:rsid w:val="008715AE"/>
    <w:rsid w:val="00873875"/>
    <w:rsid w:val="00883F12"/>
    <w:rsid w:val="00885F55"/>
    <w:rsid w:val="008927A4"/>
    <w:rsid w:val="008D6247"/>
    <w:rsid w:val="008E5565"/>
    <w:rsid w:val="0090215A"/>
    <w:rsid w:val="0091607F"/>
    <w:rsid w:val="00934FDF"/>
    <w:rsid w:val="00935C5C"/>
    <w:rsid w:val="00936144"/>
    <w:rsid w:val="009462D8"/>
    <w:rsid w:val="009574FE"/>
    <w:rsid w:val="00961965"/>
    <w:rsid w:val="00963D9C"/>
    <w:rsid w:val="009642AA"/>
    <w:rsid w:val="009A3723"/>
    <w:rsid w:val="009B5C1A"/>
    <w:rsid w:val="009D6DDA"/>
    <w:rsid w:val="009E7166"/>
    <w:rsid w:val="009F065D"/>
    <w:rsid w:val="00A21C70"/>
    <w:rsid w:val="00A24F8E"/>
    <w:rsid w:val="00A32DE6"/>
    <w:rsid w:val="00A3526D"/>
    <w:rsid w:val="00A50EBD"/>
    <w:rsid w:val="00A84B62"/>
    <w:rsid w:val="00A950AF"/>
    <w:rsid w:val="00AB46BC"/>
    <w:rsid w:val="00AB68B0"/>
    <w:rsid w:val="00AC1CF3"/>
    <w:rsid w:val="00AD3712"/>
    <w:rsid w:val="00AF5844"/>
    <w:rsid w:val="00B1088F"/>
    <w:rsid w:val="00B11520"/>
    <w:rsid w:val="00B421BD"/>
    <w:rsid w:val="00B45888"/>
    <w:rsid w:val="00B52605"/>
    <w:rsid w:val="00B62326"/>
    <w:rsid w:val="00B708BF"/>
    <w:rsid w:val="00B825E9"/>
    <w:rsid w:val="00B84403"/>
    <w:rsid w:val="00B848B6"/>
    <w:rsid w:val="00B90794"/>
    <w:rsid w:val="00B90FE1"/>
    <w:rsid w:val="00B91AFD"/>
    <w:rsid w:val="00B95C37"/>
    <w:rsid w:val="00BB77A7"/>
    <w:rsid w:val="00BF1AC7"/>
    <w:rsid w:val="00BF7C38"/>
    <w:rsid w:val="00C0115C"/>
    <w:rsid w:val="00C21016"/>
    <w:rsid w:val="00C27244"/>
    <w:rsid w:val="00C456FA"/>
    <w:rsid w:val="00C662BB"/>
    <w:rsid w:val="00C94123"/>
    <w:rsid w:val="00CB0EB6"/>
    <w:rsid w:val="00CB3BAD"/>
    <w:rsid w:val="00CF71DC"/>
    <w:rsid w:val="00D05C24"/>
    <w:rsid w:val="00D12B37"/>
    <w:rsid w:val="00D15304"/>
    <w:rsid w:val="00D2468B"/>
    <w:rsid w:val="00D438A3"/>
    <w:rsid w:val="00D97B99"/>
    <w:rsid w:val="00DA005F"/>
    <w:rsid w:val="00DA54A8"/>
    <w:rsid w:val="00DC339F"/>
    <w:rsid w:val="00DD3023"/>
    <w:rsid w:val="00DD7B98"/>
    <w:rsid w:val="00DE44A6"/>
    <w:rsid w:val="00DE7C1E"/>
    <w:rsid w:val="00E00BD5"/>
    <w:rsid w:val="00E12812"/>
    <w:rsid w:val="00E144DE"/>
    <w:rsid w:val="00E9305D"/>
    <w:rsid w:val="00E9586B"/>
    <w:rsid w:val="00EA12C6"/>
    <w:rsid w:val="00EC673F"/>
    <w:rsid w:val="00ED0974"/>
    <w:rsid w:val="00EE2AF4"/>
    <w:rsid w:val="00EE6AC0"/>
    <w:rsid w:val="00EF0E9C"/>
    <w:rsid w:val="00F0127E"/>
    <w:rsid w:val="00F143CE"/>
    <w:rsid w:val="00F25D72"/>
    <w:rsid w:val="00F42CBD"/>
    <w:rsid w:val="00F452DC"/>
    <w:rsid w:val="00F51FAF"/>
    <w:rsid w:val="00F62B14"/>
    <w:rsid w:val="00F96C26"/>
    <w:rsid w:val="00FA52CB"/>
    <w:rsid w:val="00FA7D3D"/>
    <w:rsid w:val="00FA7FAC"/>
    <w:rsid w:val="00FE3AFF"/>
    <w:rsid w:val="00FE70A9"/>
    <w:rsid w:val="00FF200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2296088-394D-444B-84E5-CD42A9A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3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8B6"/>
  </w:style>
  <w:style w:type="paragraph" w:styleId="Fuzeile">
    <w:name w:val="footer"/>
    <w:basedOn w:val="Standard"/>
    <w:link w:val="FuzeileZchn"/>
    <w:unhideWhenUsed/>
    <w:rsid w:val="00B8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8B6"/>
  </w:style>
  <w:style w:type="paragraph" w:styleId="Listenabsatz">
    <w:name w:val="List Paragraph"/>
    <w:basedOn w:val="Standard"/>
    <w:uiPriority w:val="34"/>
    <w:qFormat/>
    <w:rsid w:val="001541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52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nlan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84A9-7434-4B6E-8203-ED1C7D4F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</dc:creator>
  <cp:lastModifiedBy>Karina Koloszar</cp:lastModifiedBy>
  <cp:revision>16</cp:revision>
  <cp:lastPrinted>2021-11-30T11:55:00Z</cp:lastPrinted>
  <dcterms:created xsi:type="dcterms:W3CDTF">2020-12-22T08:24:00Z</dcterms:created>
  <dcterms:modified xsi:type="dcterms:W3CDTF">2021-11-30T11:55:00Z</dcterms:modified>
</cp:coreProperties>
</file>